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19" w:rsidRDefault="007C0919" w:rsidP="007C0919">
      <w:pPr>
        <w:shd w:val="clear" w:color="auto" w:fill="FFFFFF"/>
        <w:spacing w:line="288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Приложение</w:t>
      </w:r>
    </w:p>
    <w:p w:rsidR="00A86D5D" w:rsidRPr="00655ED6" w:rsidRDefault="00A86D5D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55ED6">
        <w:rPr>
          <w:spacing w:val="2"/>
          <w:sz w:val="28"/>
          <w:szCs w:val="28"/>
        </w:rPr>
        <w:t>Отчет о достижении целевых показателей и результатах работы</w:t>
      </w:r>
      <w:r w:rsidRPr="00655ED6">
        <w:rPr>
          <w:spacing w:val="2"/>
          <w:sz w:val="28"/>
          <w:szCs w:val="28"/>
        </w:rPr>
        <w:br/>
        <w:t>по реализации мероприятий в соответствии с отдельными</w:t>
      </w:r>
      <w:r w:rsidRPr="00655ED6">
        <w:rPr>
          <w:spacing w:val="2"/>
          <w:sz w:val="28"/>
          <w:szCs w:val="28"/>
        </w:rPr>
        <w:br/>
        <w:t>указами Президента Российской Федерации</w:t>
      </w:r>
    </w:p>
    <w:p w:rsidR="00A86D5D" w:rsidRPr="00655ED6" w:rsidRDefault="00602C6C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30</w:t>
      </w:r>
      <w:r w:rsidR="00696F1D">
        <w:rPr>
          <w:spacing w:val="2"/>
          <w:sz w:val="28"/>
          <w:szCs w:val="28"/>
        </w:rPr>
        <w:t>.06</w:t>
      </w:r>
      <w:bookmarkStart w:id="0" w:name="_GoBack"/>
      <w:bookmarkEnd w:id="0"/>
      <w:r w:rsidR="00AD5865">
        <w:rPr>
          <w:spacing w:val="2"/>
          <w:sz w:val="28"/>
          <w:szCs w:val="28"/>
        </w:rPr>
        <w:t>.2020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9E7497" w:rsidRDefault="00602C6C" w:rsidP="00C361EE">
            <w:pPr>
              <w:ind w:firstLine="134"/>
              <w:jc w:val="both"/>
              <w:textAlignment w:val="baseline"/>
            </w:pPr>
            <w:r w:rsidRPr="009E7497">
              <w:rPr>
                <w:bCs/>
              </w:rPr>
              <w:t>Повышение заработной платы работникам бюджетного сектора экономики во 2 квартале 2020 года не производилось. Повышение заработной платы работникам бюджетной сферы по отраслям «Образование» и «Культура»</w:t>
            </w:r>
            <w:r w:rsidRPr="009E7497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396D7C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1)в</w:t>
            </w:r>
            <w:proofErr w:type="gramEnd"/>
            <w:r w:rsidRPr="00396D7C">
              <w:t xml:space="preserve"> 2019 – 2020 учебном году муниципальными образовательными организациями разработаны и реализуются 386 программ дополнительного образования (охвачены программами дополнительного образования 4834 человека – 73,6% от числа детей в возрасте от 5 до 18 лет, проживающих на территории Колпашевского района);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2)выданы</w:t>
            </w:r>
            <w:proofErr w:type="gramEnd"/>
            <w:r w:rsidRPr="00396D7C">
              <w:t xml:space="preserve"> сертификаты персонифицированного финансирования дополнительного образования </w:t>
            </w:r>
            <w:r w:rsidRPr="00396D7C">
              <w:lastRenderedPageBreak/>
              <w:t>6393 детям (97,3% от числа детей в возрасте от 5 до 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>-2019 год – 73%;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 xml:space="preserve">-1 квартал 2020 –года – 73,6% </w:t>
            </w:r>
          </w:p>
          <w:p w:rsidR="00396D7C" w:rsidRDefault="00396D7C" w:rsidP="00396D7C">
            <w:pPr>
              <w:ind w:firstLine="134"/>
              <w:jc w:val="both"/>
            </w:pPr>
            <w:r w:rsidRPr="00396D7C">
              <w:t>-из них обучаются</w:t>
            </w:r>
            <w:r>
              <w:t xml:space="preserve"> за счё</w:t>
            </w:r>
            <w:r w:rsidRPr="00396D7C">
              <w:t>т бюджетных ассигнований 93%.</w:t>
            </w:r>
          </w:p>
          <w:p w:rsidR="00396D7C" w:rsidRDefault="00396D7C" w:rsidP="00396D7C">
            <w:pPr>
              <w:jc w:val="both"/>
            </w:pPr>
          </w:p>
          <w:p w:rsidR="00396D7C" w:rsidRPr="00396D7C" w:rsidRDefault="00396D7C" w:rsidP="00396D7C">
            <w:pPr>
              <w:jc w:val="both"/>
            </w:pPr>
            <w:r>
              <w:t>Установленный целевой показатель по данному пункту выполнен.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B9600E" w:rsidP="00C361EE">
            <w:pPr>
              <w:ind w:firstLine="134"/>
              <w:jc w:val="both"/>
            </w:pPr>
            <w:r w:rsidRPr="00B9600E">
              <w:t>За 6 месяцев 2020</w:t>
            </w:r>
            <w:r>
              <w:t xml:space="preserve"> года </w:t>
            </w:r>
            <w:r w:rsidRPr="00B9600E">
              <w:t xml:space="preserve">трудоустроено 20 женщин, имеющих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профессиональное обучение 9 женщин,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9E7497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9E7497" w:rsidRPr="004B051C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 1-ое полугодие 2020 г. в СМИ в газете «</w:t>
            </w:r>
            <w:proofErr w:type="spellStart"/>
            <w:r>
              <w:rPr>
                <w:b w:val="0"/>
                <w:sz w:val="20"/>
              </w:rPr>
              <w:t>Колпашевская</w:t>
            </w:r>
            <w:proofErr w:type="spellEnd"/>
            <w:r>
              <w:rPr>
                <w:b w:val="0"/>
                <w:sz w:val="20"/>
              </w:rPr>
              <w:t xml:space="preserve">» размещена производная информация в отношении 6 детей-сирот и детей, оставшихся без попечения родителей. 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На официальном сайте Администрации Колпашевского района размещена дополнительная производная информация в отношении 13 детей. Разработан буклет о детях – сиротах и детях, оставшихся без попечения родителей в отношении 6 детей. 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</w:t>
            </w:r>
            <w:r>
              <w:rPr>
                <w:b w:val="0"/>
                <w:sz w:val="20"/>
              </w:rPr>
              <w:lastRenderedPageBreak/>
              <w:t xml:space="preserve">сохранения детей в кровной семье, на постоянной основе. 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1-ое полугодие 2020г. устроено на воспитание в замещающие семьи – 11 детей-сирот и детей, оставшихся без попечения родителей. 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</w:p>
          <w:p w:rsidR="009E7497" w:rsidRPr="004B051C" w:rsidRDefault="009E7497" w:rsidP="009E7497">
            <w:pPr>
              <w:pStyle w:val="a3"/>
              <w:rPr>
                <w:b w:val="0"/>
                <w:sz w:val="20"/>
              </w:rPr>
            </w:pPr>
          </w:p>
        </w:tc>
      </w:tr>
      <w:tr w:rsidR="009E7497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A86D5D" w:rsidRDefault="009E7497" w:rsidP="009E7497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Pr="004B051C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(за 1, 2 квартал 2020г. проведено – 271 проверка).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(за 1, 2 квартал 2020 – 32 проверки). </w:t>
            </w:r>
          </w:p>
          <w:p w:rsidR="009E7497" w:rsidRDefault="009E7497" w:rsidP="009E7497">
            <w:pPr>
              <w:pStyle w:val="a3"/>
              <w:rPr>
                <w:b w:val="0"/>
                <w:sz w:val="20"/>
              </w:rPr>
            </w:pPr>
          </w:p>
          <w:p w:rsidR="009E7497" w:rsidRPr="004B051C" w:rsidRDefault="009E7497" w:rsidP="009E74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 сирот и детей, оставшихся без попечения родителей, защита личных и имущественных прав детей- сирот и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396D7C" w:rsidRDefault="002A0F22" w:rsidP="00396D7C">
      <w:pPr>
        <w:ind w:firstLine="709"/>
        <w:jc w:val="both"/>
      </w:pPr>
      <w:r w:rsidRPr="00396D7C">
        <w:t>По пункту 2:</w:t>
      </w:r>
    </w:p>
    <w:p w:rsidR="00396D7C" w:rsidRPr="00396D7C" w:rsidRDefault="00396D7C" w:rsidP="00396D7C">
      <w:pPr>
        <w:ind w:firstLine="708"/>
        <w:jc w:val="both"/>
      </w:pPr>
      <w:r w:rsidRPr="00396D7C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2019 – 2020 учебном году приняты нормативно-правовые акты: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07.05.2019 № 413 «Об организации предоставления дополнительного образования для детей в муниципальных образовательных организациях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09.07.2019 № 602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2019-2020 учебный год»;</w:t>
      </w:r>
    </w:p>
    <w:p w:rsidR="00396D7C" w:rsidRPr="00396D7C" w:rsidRDefault="00396D7C" w:rsidP="00396D7C">
      <w:pPr>
        <w:ind w:firstLine="708"/>
        <w:jc w:val="both"/>
      </w:pPr>
      <w:r w:rsidRPr="00396D7C">
        <w:lastRenderedPageBreak/>
        <w:t>-приказ Управления образования Администрации Колпашевского района от 08.08.2019 № 666 «О распределении средств на внедрение целевой модели развития региональных систем дополнительного образования детей на территории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61A" w:rsidRDefault="001D761A" w:rsidP="009860F3">
      <w:r>
        <w:separator/>
      </w:r>
    </w:p>
  </w:endnote>
  <w:endnote w:type="continuationSeparator" w:id="0">
    <w:p w:rsidR="001D761A" w:rsidRDefault="001D761A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61A" w:rsidRDefault="001D761A" w:rsidP="009860F3">
      <w:r>
        <w:separator/>
      </w:r>
    </w:p>
  </w:footnote>
  <w:footnote w:type="continuationSeparator" w:id="0">
    <w:p w:rsidR="001D761A" w:rsidRDefault="001D761A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F1D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1D761A"/>
    <w:rsid w:val="002A0F22"/>
    <w:rsid w:val="002C1426"/>
    <w:rsid w:val="00396D7C"/>
    <w:rsid w:val="003D45CA"/>
    <w:rsid w:val="00602C6C"/>
    <w:rsid w:val="00612C17"/>
    <w:rsid w:val="00696F1D"/>
    <w:rsid w:val="0077267C"/>
    <w:rsid w:val="007C0919"/>
    <w:rsid w:val="007F28EA"/>
    <w:rsid w:val="00895588"/>
    <w:rsid w:val="008D27E9"/>
    <w:rsid w:val="008D4375"/>
    <w:rsid w:val="009860F3"/>
    <w:rsid w:val="009E7497"/>
    <w:rsid w:val="00A86D5D"/>
    <w:rsid w:val="00AD5865"/>
    <w:rsid w:val="00B9600E"/>
    <w:rsid w:val="00BE2A7A"/>
    <w:rsid w:val="00C361EE"/>
    <w:rsid w:val="00C955E5"/>
    <w:rsid w:val="00D3329E"/>
    <w:rsid w:val="00E41384"/>
    <w:rsid w:val="00EB5C75"/>
    <w:rsid w:val="00F8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21</cp:revision>
  <dcterms:created xsi:type="dcterms:W3CDTF">2019-10-09T07:36:00Z</dcterms:created>
  <dcterms:modified xsi:type="dcterms:W3CDTF">2020-07-23T04:39:00Z</dcterms:modified>
</cp:coreProperties>
</file>