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4A0" w:firstRow="1" w:lastRow="0" w:firstColumn="1" w:lastColumn="0" w:noHBand="0" w:noVBand="1"/>
      </w:tblPr>
      <w:tblGrid>
        <w:gridCol w:w="3510"/>
        <w:gridCol w:w="2835"/>
        <w:gridCol w:w="3225"/>
      </w:tblGrid>
      <w:tr w:rsidR="00786787" w:rsidRPr="00BF4F83" w:rsidTr="001D34CD">
        <w:tc>
          <w:tcPr>
            <w:tcW w:w="3510" w:type="dxa"/>
          </w:tcPr>
          <w:p w:rsidR="00786787" w:rsidRPr="00BF4F83" w:rsidRDefault="00786787" w:rsidP="001D34CD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786787" w:rsidRPr="00BF4F83" w:rsidRDefault="00786787" w:rsidP="001D34CD">
            <w:pPr>
              <w:spacing w:after="240"/>
              <w:jc w:val="center"/>
              <w:rPr>
                <w:sz w:val="28"/>
                <w:szCs w:val="28"/>
              </w:rPr>
            </w:pPr>
          </w:p>
        </w:tc>
        <w:tc>
          <w:tcPr>
            <w:tcW w:w="3225" w:type="dxa"/>
          </w:tcPr>
          <w:p w:rsidR="00786787" w:rsidRPr="00BF4F83" w:rsidRDefault="00786787" w:rsidP="001D34CD">
            <w:pPr>
              <w:spacing w:after="240"/>
              <w:jc w:val="center"/>
              <w:rPr>
                <w:b/>
                <w:sz w:val="28"/>
                <w:szCs w:val="28"/>
              </w:rPr>
            </w:pPr>
          </w:p>
        </w:tc>
      </w:tr>
    </w:tbl>
    <w:p w:rsidR="00786787" w:rsidRPr="00BF4F83" w:rsidRDefault="00B24455" w:rsidP="00BF6752">
      <w:pPr>
        <w:rPr>
          <w:sz w:val="28"/>
          <w:szCs w:val="28"/>
        </w:rPr>
      </w:pPr>
      <w:r>
        <w:rPr>
          <w:sz w:val="28"/>
          <w:szCs w:val="28"/>
        </w:rPr>
        <w:t>00</w:t>
      </w:r>
      <w:r w:rsidR="003E51BA" w:rsidRPr="00BF4F83">
        <w:rPr>
          <w:sz w:val="28"/>
          <w:szCs w:val="28"/>
        </w:rPr>
        <w:t>.</w:t>
      </w:r>
      <w:r>
        <w:rPr>
          <w:sz w:val="28"/>
          <w:szCs w:val="28"/>
        </w:rPr>
        <w:t>00</w:t>
      </w:r>
      <w:r w:rsidR="00A71EEE" w:rsidRPr="00BF4F83">
        <w:rPr>
          <w:sz w:val="28"/>
          <w:szCs w:val="28"/>
        </w:rPr>
        <w:t>.</w:t>
      </w:r>
      <w:r>
        <w:rPr>
          <w:sz w:val="28"/>
          <w:szCs w:val="28"/>
        </w:rPr>
        <w:t>202</w:t>
      </w:r>
      <w:r w:rsidR="00C4194A">
        <w:rPr>
          <w:sz w:val="28"/>
          <w:szCs w:val="28"/>
        </w:rPr>
        <w:t>3</w:t>
      </w:r>
      <w:r w:rsidR="00BF6752" w:rsidRPr="00BF4F83">
        <w:rPr>
          <w:sz w:val="28"/>
          <w:szCs w:val="28"/>
        </w:rPr>
        <w:tab/>
      </w:r>
      <w:r w:rsidR="00BF6752" w:rsidRPr="00BF4F83">
        <w:rPr>
          <w:sz w:val="28"/>
          <w:szCs w:val="28"/>
        </w:rPr>
        <w:tab/>
      </w:r>
      <w:r w:rsidR="00BF6752" w:rsidRPr="00BF4F83">
        <w:rPr>
          <w:sz w:val="28"/>
          <w:szCs w:val="28"/>
        </w:rPr>
        <w:tab/>
      </w:r>
      <w:r w:rsidR="00BF6752" w:rsidRPr="00BF4F83">
        <w:rPr>
          <w:sz w:val="28"/>
          <w:szCs w:val="28"/>
        </w:rPr>
        <w:tab/>
      </w:r>
      <w:r w:rsidR="00BF6752" w:rsidRPr="00BF4F83">
        <w:rPr>
          <w:sz w:val="28"/>
          <w:szCs w:val="28"/>
        </w:rPr>
        <w:tab/>
      </w:r>
      <w:r w:rsidR="00BF6752" w:rsidRPr="00BF4F83">
        <w:rPr>
          <w:sz w:val="28"/>
          <w:szCs w:val="28"/>
        </w:rPr>
        <w:tab/>
      </w:r>
      <w:r w:rsidR="00BF6752" w:rsidRPr="00BF4F83">
        <w:rPr>
          <w:sz w:val="28"/>
          <w:szCs w:val="28"/>
        </w:rPr>
        <w:tab/>
      </w:r>
      <w:r w:rsidR="00BF6752" w:rsidRPr="00BF4F83">
        <w:rPr>
          <w:sz w:val="28"/>
          <w:szCs w:val="28"/>
        </w:rPr>
        <w:tab/>
      </w:r>
      <w:r w:rsidR="003E51BA" w:rsidRPr="00BF4F83">
        <w:rPr>
          <w:sz w:val="28"/>
          <w:szCs w:val="28"/>
        </w:rPr>
        <w:t xml:space="preserve">                             </w:t>
      </w:r>
      <w:r w:rsidR="00786787" w:rsidRPr="00BF4F83">
        <w:rPr>
          <w:sz w:val="28"/>
          <w:szCs w:val="28"/>
        </w:rPr>
        <w:t>№</w:t>
      </w:r>
      <w:r w:rsidR="003E51BA" w:rsidRPr="00BF4F83">
        <w:rPr>
          <w:sz w:val="28"/>
          <w:szCs w:val="28"/>
        </w:rPr>
        <w:t xml:space="preserve"> </w:t>
      </w:r>
      <w:r>
        <w:rPr>
          <w:sz w:val="28"/>
          <w:szCs w:val="28"/>
        </w:rPr>
        <w:t>0000</w:t>
      </w:r>
    </w:p>
    <w:p w:rsidR="00786787" w:rsidRPr="00BF4F83" w:rsidRDefault="00786787">
      <w:pPr>
        <w:rPr>
          <w:sz w:val="28"/>
          <w:szCs w:val="28"/>
        </w:rPr>
      </w:pPr>
    </w:p>
    <w:p w:rsidR="00B267C3" w:rsidRPr="00BF4F83" w:rsidRDefault="00B267C3" w:rsidP="00B267C3">
      <w:pPr>
        <w:tabs>
          <w:tab w:val="left" w:pos="426"/>
        </w:tabs>
        <w:ind w:left="567" w:firstLine="567"/>
        <w:rPr>
          <w:sz w:val="28"/>
          <w:szCs w:val="28"/>
        </w:rPr>
      </w:pPr>
    </w:p>
    <w:tbl>
      <w:tblPr>
        <w:tblW w:w="14565" w:type="dxa"/>
        <w:tblInd w:w="108" w:type="dxa"/>
        <w:tblLook w:val="0000" w:firstRow="0" w:lastRow="0" w:firstColumn="0" w:lastColumn="0" w:noHBand="0" w:noVBand="0"/>
      </w:tblPr>
      <w:tblGrid>
        <w:gridCol w:w="9356"/>
        <w:gridCol w:w="5209"/>
      </w:tblGrid>
      <w:tr w:rsidR="00B267C3" w:rsidRPr="00BF4F83" w:rsidTr="00BF6752">
        <w:tc>
          <w:tcPr>
            <w:tcW w:w="9356" w:type="dxa"/>
          </w:tcPr>
          <w:p w:rsidR="00B267C3" w:rsidRPr="00BF4F83" w:rsidRDefault="00B01AB2" w:rsidP="00B4047E">
            <w:pPr>
              <w:ind w:left="34"/>
              <w:jc w:val="center"/>
              <w:rPr>
                <w:sz w:val="28"/>
                <w:szCs w:val="28"/>
              </w:rPr>
            </w:pPr>
            <w:r w:rsidRPr="00B01AB2">
              <w:rPr>
                <w:sz w:val="28"/>
                <w:szCs w:val="28"/>
              </w:rPr>
              <w:t>Об утверждении программы профилактики рисков причинения вреда (ущерба) охра</w:t>
            </w:r>
            <w:r w:rsidR="00B24455">
              <w:rPr>
                <w:sz w:val="28"/>
                <w:szCs w:val="28"/>
              </w:rPr>
              <w:t>няемым законом ценностям на 202</w:t>
            </w:r>
            <w:r w:rsidR="00B4047E">
              <w:rPr>
                <w:sz w:val="28"/>
                <w:szCs w:val="28"/>
              </w:rPr>
              <w:t>4</w:t>
            </w:r>
            <w:r w:rsidRPr="00B01AB2">
              <w:rPr>
                <w:sz w:val="28"/>
                <w:szCs w:val="28"/>
              </w:rPr>
              <w:t xml:space="preserve"> год в сфере муниципального контроля </w:t>
            </w:r>
            <w:r w:rsidR="00D577C3" w:rsidRPr="00D577C3">
              <w:rPr>
                <w:sz w:val="28"/>
                <w:szCs w:val="28"/>
              </w:rPr>
              <w:t>на автомобильном транспорте, городском наземном электрическом транспорте и в дорожном хозяйстве в границах муниципального образования «Колпашевский район»</w:t>
            </w:r>
          </w:p>
        </w:tc>
        <w:tc>
          <w:tcPr>
            <w:tcW w:w="5209" w:type="dxa"/>
          </w:tcPr>
          <w:p w:rsidR="00B267C3" w:rsidRPr="00BF4F83" w:rsidRDefault="00B267C3" w:rsidP="00FC7F4D">
            <w:pPr>
              <w:jc w:val="both"/>
              <w:rPr>
                <w:sz w:val="28"/>
                <w:szCs w:val="28"/>
              </w:rPr>
            </w:pPr>
          </w:p>
        </w:tc>
      </w:tr>
    </w:tbl>
    <w:p w:rsidR="00B267C3" w:rsidRPr="00BF4F83" w:rsidRDefault="00B267C3" w:rsidP="00B267C3">
      <w:pPr>
        <w:tabs>
          <w:tab w:val="left" w:pos="426"/>
        </w:tabs>
        <w:ind w:left="567" w:firstLine="567"/>
        <w:rPr>
          <w:sz w:val="28"/>
          <w:szCs w:val="28"/>
        </w:rPr>
      </w:pPr>
    </w:p>
    <w:p w:rsidR="00BF6752" w:rsidRPr="00BF4F83" w:rsidRDefault="00BF6752" w:rsidP="00B267C3">
      <w:pPr>
        <w:tabs>
          <w:tab w:val="left" w:pos="426"/>
        </w:tabs>
        <w:ind w:left="567" w:firstLine="567"/>
        <w:rPr>
          <w:sz w:val="28"/>
          <w:szCs w:val="28"/>
        </w:rPr>
      </w:pPr>
    </w:p>
    <w:p w:rsidR="00B01AB2" w:rsidRDefault="00B01AB2" w:rsidP="00B01AB2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proofErr w:type="gramStart"/>
      <w:r w:rsidRPr="00B01AB2">
        <w:rPr>
          <w:sz w:val="28"/>
          <w:szCs w:val="28"/>
        </w:rPr>
        <w:t xml:space="preserve">Руководствуясь </w:t>
      </w:r>
      <w:r w:rsidR="00D120FC">
        <w:rPr>
          <w:sz w:val="28"/>
          <w:szCs w:val="28"/>
        </w:rPr>
        <w:t xml:space="preserve">  </w:t>
      </w:r>
      <w:r w:rsidRPr="00B01AB2">
        <w:rPr>
          <w:sz w:val="28"/>
          <w:szCs w:val="28"/>
        </w:rPr>
        <w:t>стать</w:t>
      </w:r>
      <w:r w:rsidR="00D120FC">
        <w:rPr>
          <w:sz w:val="28"/>
          <w:szCs w:val="28"/>
        </w:rPr>
        <w:t>ё</w:t>
      </w:r>
      <w:r w:rsidRPr="00B01AB2">
        <w:rPr>
          <w:sz w:val="28"/>
          <w:szCs w:val="28"/>
        </w:rPr>
        <w:t xml:space="preserve">й </w:t>
      </w:r>
      <w:r w:rsidR="00D120FC">
        <w:rPr>
          <w:sz w:val="28"/>
          <w:szCs w:val="28"/>
        </w:rPr>
        <w:t xml:space="preserve">  </w:t>
      </w:r>
      <w:r w:rsidRPr="00B01AB2">
        <w:rPr>
          <w:sz w:val="28"/>
          <w:szCs w:val="28"/>
        </w:rPr>
        <w:t xml:space="preserve">44 </w:t>
      </w:r>
      <w:r w:rsidR="00D120FC">
        <w:rPr>
          <w:sz w:val="28"/>
          <w:szCs w:val="28"/>
        </w:rPr>
        <w:t xml:space="preserve">  </w:t>
      </w:r>
      <w:r w:rsidRPr="00B01AB2">
        <w:rPr>
          <w:sz w:val="28"/>
          <w:szCs w:val="28"/>
        </w:rPr>
        <w:t xml:space="preserve">Федерального </w:t>
      </w:r>
      <w:r w:rsidR="00D120FC">
        <w:rPr>
          <w:sz w:val="28"/>
          <w:szCs w:val="28"/>
        </w:rPr>
        <w:t xml:space="preserve">   </w:t>
      </w:r>
      <w:r w:rsidRPr="00B01AB2">
        <w:rPr>
          <w:sz w:val="28"/>
          <w:szCs w:val="28"/>
        </w:rPr>
        <w:t xml:space="preserve">закона </w:t>
      </w:r>
      <w:r w:rsidR="00D120FC">
        <w:rPr>
          <w:sz w:val="28"/>
          <w:szCs w:val="28"/>
        </w:rPr>
        <w:t xml:space="preserve">   </w:t>
      </w:r>
      <w:r w:rsidRPr="00B01AB2">
        <w:rPr>
          <w:sz w:val="28"/>
          <w:szCs w:val="28"/>
        </w:rPr>
        <w:t>от 31.07.2020 № 248-ФЗ «О государственном контроле (надзоре) и муниципальном контроле в Российской Федерации», Постановлением Правительства Российской Федерации от 25.06.2021 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ценностям», в целях предупреждения нарушения юридическими и физическими лицами, индивидуальными предпринимателями обязательных требований, устранения причин, факторов и условий</w:t>
      </w:r>
      <w:proofErr w:type="gramEnd"/>
      <w:r w:rsidRPr="00B01AB2">
        <w:rPr>
          <w:sz w:val="28"/>
          <w:szCs w:val="28"/>
        </w:rPr>
        <w:t>, способствующих нарушениям об</w:t>
      </w:r>
      <w:r w:rsidR="00B24455">
        <w:rPr>
          <w:sz w:val="28"/>
          <w:szCs w:val="28"/>
        </w:rPr>
        <w:t xml:space="preserve">язательных требований </w:t>
      </w:r>
      <w:r w:rsidRPr="00B01AB2">
        <w:rPr>
          <w:sz w:val="28"/>
          <w:szCs w:val="28"/>
        </w:rPr>
        <w:t>законодательства</w:t>
      </w:r>
    </w:p>
    <w:p w:rsidR="00B24455" w:rsidRPr="00B01AB2" w:rsidRDefault="00B24455" w:rsidP="00B01AB2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ПОСТАНОВЛЯЮ:</w:t>
      </w:r>
    </w:p>
    <w:p w:rsidR="00B01AB2" w:rsidRPr="00B01AB2" w:rsidRDefault="00B01AB2" w:rsidP="00B01AB2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B01AB2">
        <w:rPr>
          <w:sz w:val="28"/>
          <w:szCs w:val="28"/>
        </w:rPr>
        <w:t>1.</w:t>
      </w:r>
      <w:r w:rsidR="00D120FC">
        <w:rPr>
          <w:sz w:val="28"/>
          <w:szCs w:val="28"/>
        </w:rPr>
        <w:t> </w:t>
      </w:r>
      <w:r w:rsidRPr="00B01AB2">
        <w:rPr>
          <w:sz w:val="28"/>
          <w:szCs w:val="28"/>
        </w:rPr>
        <w:t>Утвердить прилагаемую Программу профилактики рисков причинения вреда (ущерба) охра</w:t>
      </w:r>
      <w:r w:rsidR="00B24455">
        <w:rPr>
          <w:sz w:val="28"/>
          <w:szCs w:val="28"/>
        </w:rPr>
        <w:t>няемым законом ценностям на 202</w:t>
      </w:r>
      <w:r w:rsidR="00347101">
        <w:rPr>
          <w:sz w:val="28"/>
          <w:szCs w:val="28"/>
        </w:rPr>
        <w:t>4</w:t>
      </w:r>
      <w:r w:rsidRPr="00B01AB2">
        <w:rPr>
          <w:sz w:val="28"/>
          <w:szCs w:val="28"/>
        </w:rPr>
        <w:t xml:space="preserve"> год в сфере муниципального контроля </w:t>
      </w:r>
      <w:r w:rsidR="00D577C3" w:rsidRPr="00D577C3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муниципального образования «Колпашевский район»</w:t>
      </w:r>
      <w:r w:rsidRPr="00B01AB2">
        <w:rPr>
          <w:sz w:val="28"/>
          <w:szCs w:val="28"/>
        </w:rPr>
        <w:t xml:space="preserve"> согласно приложению к настоящему </w:t>
      </w:r>
      <w:r w:rsidR="00654683">
        <w:rPr>
          <w:sz w:val="28"/>
          <w:szCs w:val="28"/>
        </w:rPr>
        <w:t>постановлению</w:t>
      </w:r>
      <w:r w:rsidRPr="00B01AB2">
        <w:rPr>
          <w:sz w:val="28"/>
          <w:szCs w:val="28"/>
        </w:rPr>
        <w:t>.</w:t>
      </w:r>
    </w:p>
    <w:p w:rsidR="00B01AB2" w:rsidRDefault="00B01AB2" w:rsidP="00B01AB2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 w:rsidRPr="00B01AB2">
        <w:rPr>
          <w:sz w:val="28"/>
          <w:szCs w:val="28"/>
        </w:rPr>
        <w:t>2.</w:t>
      </w:r>
      <w:r w:rsidR="00D120FC">
        <w:rPr>
          <w:sz w:val="28"/>
          <w:szCs w:val="28"/>
        </w:rPr>
        <w:t> </w:t>
      </w:r>
      <w:r w:rsidRPr="00B01AB2">
        <w:rPr>
          <w:sz w:val="28"/>
          <w:szCs w:val="28"/>
        </w:rPr>
        <w:t xml:space="preserve">Должностным лицам, уполномоченным осуществлять муниципальный контроль </w:t>
      </w:r>
      <w:r w:rsidR="00D577C3" w:rsidRPr="00D577C3">
        <w:rPr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муниципального образования «Колпашевский район»</w:t>
      </w:r>
      <w:r w:rsidRPr="00B01AB2">
        <w:rPr>
          <w:sz w:val="28"/>
          <w:szCs w:val="28"/>
        </w:rPr>
        <w:t>, обеспечить в пределах своей компетенции выполнение Программы профилактики рисков причинения вреда (ущерба) охраняемым законом ценностям.</w:t>
      </w:r>
    </w:p>
    <w:p w:rsidR="00B01AB2" w:rsidRPr="00B01AB2" w:rsidRDefault="002E2B05" w:rsidP="00B01AB2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</w:t>
      </w:r>
      <w:r w:rsidR="00B01AB2" w:rsidRPr="00B01AB2">
        <w:rPr>
          <w:sz w:val="28"/>
          <w:szCs w:val="28"/>
        </w:rPr>
        <w:t>.</w:t>
      </w:r>
      <w:r w:rsidR="00D120FC">
        <w:rPr>
          <w:sz w:val="28"/>
          <w:szCs w:val="28"/>
        </w:rPr>
        <w:t> </w:t>
      </w:r>
      <w:r w:rsidR="00B01AB2" w:rsidRPr="00B01AB2">
        <w:rPr>
          <w:sz w:val="28"/>
          <w:szCs w:val="28"/>
        </w:rPr>
        <w:t xml:space="preserve">Настоящее </w:t>
      </w:r>
      <w:r w:rsidR="00654683">
        <w:rPr>
          <w:sz w:val="28"/>
          <w:szCs w:val="28"/>
        </w:rPr>
        <w:t>постановление</w:t>
      </w:r>
      <w:r w:rsidR="00B01AB2" w:rsidRPr="00B01AB2">
        <w:rPr>
          <w:sz w:val="28"/>
          <w:szCs w:val="28"/>
        </w:rPr>
        <w:t xml:space="preserve"> опубликовать в Ведомостях органов местного самоуправления </w:t>
      </w:r>
      <w:r w:rsidR="00D577C3">
        <w:rPr>
          <w:sz w:val="28"/>
          <w:szCs w:val="28"/>
        </w:rPr>
        <w:t>Колпашевского района</w:t>
      </w:r>
      <w:r w:rsidR="00B01AB2" w:rsidRPr="00B01AB2">
        <w:rPr>
          <w:sz w:val="28"/>
          <w:szCs w:val="28"/>
        </w:rPr>
        <w:t xml:space="preserve"> и разместить на официальном сайте органов местного самоуправления муниципального образования «</w:t>
      </w:r>
      <w:r w:rsidR="00D577C3">
        <w:rPr>
          <w:sz w:val="28"/>
          <w:szCs w:val="28"/>
        </w:rPr>
        <w:t>Колпашевский район</w:t>
      </w:r>
      <w:r w:rsidR="00B01AB2" w:rsidRPr="00B01AB2">
        <w:rPr>
          <w:sz w:val="28"/>
          <w:szCs w:val="28"/>
        </w:rPr>
        <w:t>».</w:t>
      </w:r>
    </w:p>
    <w:p w:rsidR="00654683" w:rsidRPr="00654683" w:rsidRDefault="002E2B05" w:rsidP="00654683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54683" w:rsidRPr="00654683">
        <w:rPr>
          <w:sz w:val="28"/>
          <w:szCs w:val="28"/>
        </w:rPr>
        <w:t xml:space="preserve">. Настоящее постановление вступает в силу </w:t>
      </w:r>
      <w:proofErr w:type="gramStart"/>
      <w:r w:rsidR="00654683" w:rsidRPr="00654683">
        <w:rPr>
          <w:sz w:val="28"/>
          <w:szCs w:val="28"/>
        </w:rPr>
        <w:t>с даты</w:t>
      </w:r>
      <w:proofErr w:type="gramEnd"/>
      <w:r w:rsidR="00654683" w:rsidRPr="00654683">
        <w:rPr>
          <w:sz w:val="28"/>
          <w:szCs w:val="28"/>
        </w:rPr>
        <w:t xml:space="preserve"> его подписания.</w:t>
      </w:r>
    </w:p>
    <w:p w:rsidR="00B267C3" w:rsidRPr="00BF4F83" w:rsidRDefault="002E2B05" w:rsidP="00654683">
      <w:pPr>
        <w:tabs>
          <w:tab w:val="left" w:pos="426"/>
          <w:tab w:val="left" w:pos="993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bookmarkStart w:id="0" w:name="_GoBack"/>
      <w:bookmarkEnd w:id="0"/>
      <w:r w:rsidR="00D120FC">
        <w:rPr>
          <w:sz w:val="28"/>
          <w:szCs w:val="28"/>
        </w:rPr>
        <w:t>. </w:t>
      </w:r>
      <w:proofErr w:type="gramStart"/>
      <w:r w:rsidR="00654683" w:rsidRPr="00654683">
        <w:rPr>
          <w:sz w:val="28"/>
          <w:szCs w:val="28"/>
        </w:rPr>
        <w:t>Контроль за</w:t>
      </w:r>
      <w:proofErr w:type="gramEnd"/>
      <w:r w:rsidR="00654683" w:rsidRPr="00654683">
        <w:rPr>
          <w:sz w:val="28"/>
          <w:szCs w:val="28"/>
        </w:rPr>
        <w:t xml:space="preserve"> исполнением постановления </w:t>
      </w:r>
      <w:r w:rsidR="00654683">
        <w:rPr>
          <w:sz w:val="28"/>
          <w:szCs w:val="28"/>
        </w:rPr>
        <w:t xml:space="preserve">возложить на заместителя Главы </w:t>
      </w:r>
      <w:r w:rsidR="00D120FC">
        <w:rPr>
          <w:sz w:val="28"/>
          <w:szCs w:val="28"/>
        </w:rPr>
        <w:t xml:space="preserve">  </w:t>
      </w:r>
      <w:r w:rsidR="00654683">
        <w:rPr>
          <w:sz w:val="28"/>
          <w:szCs w:val="28"/>
        </w:rPr>
        <w:t xml:space="preserve">Колпашевского </w:t>
      </w:r>
      <w:r w:rsidR="00D120FC">
        <w:rPr>
          <w:sz w:val="28"/>
          <w:szCs w:val="28"/>
        </w:rPr>
        <w:t xml:space="preserve">   </w:t>
      </w:r>
      <w:r w:rsidR="00654683">
        <w:rPr>
          <w:sz w:val="28"/>
          <w:szCs w:val="28"/>
        </w:rPr>
        <w:t>района по строительству и инфраструктуре Ивченко И.В</w:t>
      </w:r>
      <w:r w:rsidR="00654683" w:rsidRPr="00654683">
        <w:rPr>
          <w:sz w:val="28"/>
          <w:szCs w:val="28"/>
        </w:rPr>
        <w:t>.</w:t>
      </w:r>
    </w:p>
    <w:p w:rsidR="00B267C3" w:rsidRPr="00BF4F83" w:rsidRDefault="00BF6752" w:rsidP="00F43374">
      <w:pPr>
        <w:tabs>
          <w:tab w:val="left" w:pos="426"/>
          <w:tab w:val="left" w:pos="567"/>
        </w:tabs>
        <w:ind w:firstLine="567"/>
        <w:jc w:val="both"/>
        <w:rPr>
          <w:sz w:val="28"/>
          <w:szCs w:val="28"/>
        </w:rPr>
      </w:pPr>
      <w:r w:rsidRPr="00BF4F83">
        <w:rPr>
          <w:sz w:val="28"/>
          <w:szCs w:val="28"/>
        </w:rPr>
        <w:tab/>
      </w:r>
    </w:p>
    <w:p w:rsidR="00BF6752" w:rsidRPr="00BF4F83" w:rsidRDefault="00BF6752" w:rsidP="00BF6752">
      <w:pPr>
        <w:tabs>
          <w:tab w:val="left" w:pos="709"/>
          <w:tab w:val="left" w:pos="6946"/>
        </w:tabs>
        <w:rPr>
          <w:sz w:val="28"/>
          <w:szCs w:val="28"/>
        </w:rPr>
      </w:pPr>
    </w:p>
    <w:p w:rsidR="00B267C3" w:rsidRPr="00BF4F83" w:rsidRDefault="003D79B6" w:rsidP="00A71EEE">
      <w:pPr>
        <w:tabs>
          <w:tab w:val="left" w:pos="709"/>
          <w:tab w:val="left" w:pos="6946"/>
        </w:tabs>
        <w:rPr>
          <w:sz w:val="28"/>
          <w:szCs w:val="28"/>
        </w:rPr>
      </w:pPr>
      <w:r w:rsidRPr="00BF4F83">
        <w:rPr>
          <w:sz w:val="28"/>
          <w:szCs w:val="28"/>
        </w:rPr>
        <w:t>Г</w:t>
      </w:r>
      <w:r w:rsidR="00B267C3" w:rsidRPr="00BF4F83">
        <w:rPr>
          <w:sz w:val="28"/>
          <w:szCs w:val="28"/>
        </w:rPr>
        <w:t>лав</w:t>
      </w:r>
      <w:r w:rsidR="005F64DA" w:rsidRPr="00BF4F83">
        <w:rPr>
          <w:sz w:val="28"/>
          <w:szCs w:val="28"/>
        </w:rPr>
        <w:t>а</w:t>
      </w:r>
      <w:r w:rsidR="00B267C3" w:rsidRPr="00BF4F83">
        <w:rPr>
          <w:sz w:val="28"/>
          <w:szCs w:val="28"/>
        </w:rPr>
        <w:t xml:space="preserve"> района                                            </w:t>
      </w:r>
      <w:r w:rsidR="005F64DA" w:rsidRPr="00BF4F83">
        <w:rPr>
          <w:sz w:val="28"/>
          <w:szCs w:val="28"/>
        </w:rPr>
        <w:t xml:space="preserve">                </w:t>
      </w:r>
      <w:r w:rsidR="00912A1D" w:rsidRPr="00BF4F83">
        <w:rPr>
          <w:sz w:val="28"/>
          <w:szCs w:val="28"/>
        </w:rPr>
        <w:t xml:space="preserve">                          </w:t>
      </w:r>
      <w:r w:rsidR="005523D1" w:rsidRPr="00BF4F83">
        <w:rPr>
          <w:sz w:val="28"/>
          <w:szCs w:val="28"/>
        </w:rPr>
        <w:t xml:space="preserve"> </w:t>
      </w:r>
      <w:r w:rsidR="00B24455">
        <w:rPr>
          <w:sz w:val="28"/>
          <w:szCs w:val="28"/>
        </w:rPr>
        <w:t xml:space="preserve">      </w:t>
      </w:r>
      <w:proofErr w:type="spellStart"/>
      <w:r w:rsidR="00B24455">
        <w:rPr>
          <w:sz w:val="28"/>
          <w:szCs w:val="28"/>
        </w:rPr>
        <w:t>А.Б.Агеев</w:t>
      </w:r>
      <w:proofErr w:type="spellEnd"/>
    </w:p>
    <w:p w:rsidR="00866064" w:rsidRPr="00BF4F83" w:rsidRDefault="00866064" w:rsidP="00B267C3">
      <w:pPr>
        <w:tabs>
          <w:tab w:val="left" w:pos="709"/>
        </w:tabs>
        <w:ind w:firstLine="142"/>
        <w:rPr>
          <w:sz w:val="28"/>
          <w:szCs w:val="28"/>
        </w:rPr>
      </w:pPr>
    </w:p>
    <w:p w:rsidR="00B267C3" w:rsidRPr="00E563A8" w:rsidRDefault="00B24455" w:rsidP="00A71EEE">
      <w:pPr>
        <w:rPr>
          <w:sz w:val="22"/>
          <w:szCs w:val="22"/>
        </w:rPr>
      </w:pPr>
      <w:proofErr w:type="spellStart"/>
      <w:r>
        <w:rPr>
          <w:sz w:val="22"/>
          <w:szCs w:val="22"/>
        </w:rPr>
        <w:t>К.В.Чертищева</w:t>
      </w:r>
      <w:proofErr w:type="spellEnd"/>
    </w:p>
    <w:p w:rsidR="003D79B6" w:rsidRPr="00E563A8" w:rsidRDefault="003D79B6" w:rsidP="00A71EEE">
      <w:pPr>
        <w:rPr>
          <w:sz w:val="22"/>
          <w:szCs w:val="22"/>
        </w:rPr>
      </w:pPr>
      <w:r w:rsidRPr="00E563A8">
        <w:rPr>
          <w:sz w:val="22"/>
          <w:szCs w:val="22"/>
        </w:rPr>
        <w:t>5</w:t>
      </w:r>
      <w:r w:rsidR="00912A1D" w:rsidRPr="00E563A8">
        <w:rPr>
          <w:sz w:val="22"/>
          <w:szCs w:val="22"/>
        </w:rPr>
        <w:t xml:space="preserve"> </w:t>
      </w:r>
      <w:r w:rsidR="00B24455">
        <w:rPr>
          <w:sz w:val="22"/>
          <w:szCs w:val="22"/>
        </w:rPr>
        <w:t>29</w:t>
      </w:r>
      <w:r w:rsidR="00912A1D" w:rsidRPr="00E563A8">
        <w:rPr>
          <w:sz w:val="22"/>
          <w:szCs w:val="22"/>
        </w:rPr>
        <w:t xml:space="preserve"> </w:t>
      </w:r>
      <w:r w:rsidR="00B24455">
        <w:rPr>
          <w:sz w:val="22"/>
          <w:szCs w:val="22"/>
        </w:rPr>
        <w:t>40</w:t>
      </w:r>
    </w:p>
    <w:p w:rsidR="00B267C3" w:rsidRPr="00BF4F83" w:rsidRDefault="00B267C3" w:rsidP="00B267C3">
      <w:pPr>
        <w:rPr>
          <w:sz w:val="28"/>
          <w:szCs w:val="28"/>
        </w:rPr>
      </w:pPr>
    </w:p>
    <w:p w:rsidR="00B267C3" w:rsidRPr="00BF4F83" w:rsidRDefault="00B267C3" w:rsidP="00B267C3">
      <w:pPr>
        <w:rPr>
          <w:sz w:val="28"/>
          <w:szCs w:val="28"/>
        </w:rPr>
      </w:pPr>
    </w:p>
    <w:p w:rsidR="00B267C3" w:rsidRPr="00BF4F83" w:rsidRDefault="00B267C3" w:rsidP="00B267C3">
      <w:pPr>
        <w:rPr>
          <w:sz w:val="28"/>
          <w:szCs w:val="28"/>
        </w:rPr>
      </w:pPr>
    </w:p>
    <w:p w:rsidR="00B267C3" w:rsidRPr="00BF4F83" w:rsidRDefault="00B267C3" w:rsidP="00B267C3">
      <w:pPr>
        <w:rPr>
          <w:sz w:val="28"/>
          <w:szCs w:val="28"/>
        </w:rPr>
      </w:pPr>
    </w:p>
    <w:p w:rsidR="00B267C3" w:rsidRPr="00BF4F83" w:rsidRDefault="00B267C3" w:rsidP="00B267C3">
      <w:pPr>
        <w:rPr>
          <w:sz w:val="28"/>
          <w:szCs w:val="28"/>
        </w:rPr>
      </w:pPr>
    </w:p>
    <w:p w:rsidR="00B267C3" w:rsidRPr="00BF4F83" w:rsidRDefault="00B267C3" w:rsidP="00B267C3">
      <w:pPr>
        <w:rPr>
          <w:sz w:val="28"/>
          <w:szCs w:val="28"/>
        </w:rPr>
      </w:pPr>
    </w:p>
    <w:p w:rsidR="00B267C3" w:rsidRPr="00BF4F83" w:rsidRDefault="00B267C3" w:rsidP="00B267C3">
      <w:pPr>
        <w:rPr>
          <w:sz w:val="28"/>
          <w:szCs w:val="28"/>
        </w:rPr>
      </w:pPr>
    </w:p>
    <w:p w:rsidR="00B267C3" w:rsidRPr="00BF4F83" w:rsidRDefault="00B267C3" w:rsidP="00B267C3">
      <w:pPr>
        <w:rPr>
          <w:sz w:val="28"/>
          <w:szCs w:val="28"/>
        </w:rPr>
      </w:pPr>
    </w:p>
    <w:p w:rsidR="00B267C3" w:rsidRPr="00BF4F83" w:rsidRDefault="00B267C3" w:rsidP="00B267C3">
      <w:pPr>
        <w:rPr>
          <w:sz w:val="28"/>
          <w:szCs w:val="28"/>
        </w:rPr>
      </w:pPr>
    </w:p>
    <w:p w:rsidR="00B267C3" w:rsidRPr="00BF4F83" w:rsidRDefault="00B267C3" w:rsidP="00B267C3">
      <w:pPr>
        <w:rPr>
          <w:sz w:val="28"/>
          <w:szCs w:val="28"/>
        </w:rPr>
      </w:pPr>
    </w:p>
    <w:p w:rsidR="00B267C3" w:rsidRPr="00BF4F83" w:rsidRDefault="00B267C3" w:rsidP="00B267C3">
      <w:pPr>
        <w:rPr>
          <w:sz w:val="28"/>
          <w:szCs w:val="28"/>
        </w:rPr>
      </w:pPr>
    </w:p>
    <w:p w:rsidR="00F43374" w:rsidRPr="00BF4F83" w:rsidRDefault="00F43374" w:rsidP="00B267C3">
      <w:pPr>
        <w:rPr>
          <w:sz w:val="28"/>
          <w:szCs w:val="28"/>
        </w:rPr>
      </w:pPr>
    </w:p>
    <w:p w:rsidR="00F43374" w:rsidRPr="00BF4F83" w:rsidRDefault="00F43374" w:rsidP="00B267C3">
      <w:pPr>
        <w:rPr>
          <w:sz w:val="28"/>
          <w:szCs w:val="28"/>
        </w:rPr>
      </w:pPr>
    </w:p>
    <w:p w:rsidR="006A24AD" w:rsidRPr="00BF4F83" w:rsidRDefault="006A24AD">
      <w:pPr>
        <w:spacing w:after="200" w:line="276" w:lineRule="auto"/>
        <w:rPr>
          <w:sz w:val="28"/>
          <w:szCs w:val="28"/>
        </w:rPr>
      </w:pPr>
      <w:r w:rsidRPr="00BF4F83">
        <w:rPr>
          <w:sz w:val="28"/>
          <w:szCs w:val="28"/>
        </w:rPr>
        <w:br w:type="page"/>
      </w:r>
    </w:p>
    <w:p w:rsidR="00B01AB2" w:rsidRDefault="00B01AB2" w:rsidP="00B01AB2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</w:t>
      </w:r>
    </w:p>
    <w:p w:rsidR="00B01AB2" w:rsidRDefault="00B01AB2" w:rsidP="00B01AB2">
      <w:pPr>
        <w:jc w:val="right"/>
        <w:rPr>
          <w:sz w:val="28"/>
          <w:szCs w:val="28"/>
        </w:rPr>
      </w:pPr>
      <w:r>
        <w:rPr>
          <w:sz w:val="28"/>
          <w:szCs w:val="28"/>
        </w:rPr>
        <w:t>УТВЕРЖДЕНО</w:t>
      </w:r>
    </w:p>
    <w:p w:rsidR="00B01AB2" w:rsidRDefault="00B01AB2" w:rsidP="00B01AB2">
      <w:pPr>
        <w:jc w:val="right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654683">
        <w:rPr>
          <w:sz w:val="28"/>
          <w:szCs w:val="28"/>
        </w:rPr>
        <w:t>постановлением</w:t>
      </w:r>
      <w:r>
        <w:rPr>
          <w:sz w:val="28"/>
          <w:szCs w:val="28"/>
        </w:rPr>
        <w:t xml:space="preserve"> Администрации </w:t>
      </w:r>
    </w:p>
    <w:p w:rsidR="00B01AB2" w:rsidRPr="00C565AA" w:rsidRDefault="00D577C3" w:rsidP="00B01AB2">
      <w:pPr>
        <w:jc w:val="right"/>
        <w:rPr>
          <w:sz w:val="28"/>
          <w:szCs w:val="28"/>
        </w:rPr>
      </w:pPr>
      <w:r>
        <w:rPr>
          <w:sz w:val="28"/>
          <w:szCs w:val="28"/>
        </w:rPr>
        <w:t>Колпашевского района</w:t>
      </w:r>
    </w:p>
    <w:p w:rsidR="00B01AB2" w:rsidRPr="00C565AA" w:rsidRDefault="00B01AB2" w:rsidP="00B01AB2">
      <w:pPr>
        <w:jc w:val="right"/>
        <w:rPr>
          <w:sz w:val="28"/>
          <w:szCs w:val="28"/>
        </w:rPr>
      </w:pPr>
      <w:r w:rsidRPr="00C565AA">
        <w:rPr>
          <w:sz w:val="28"/>
          <w:szCs w:val="28"/>
        </w:rPr>
        <w:t>от</w:t>
      </w:r>
      <w:r w:rsidR="00D120FC">
        <w:rPr>
          <w:sz w:val="28"/>
          <w:szCs w:val="28"/>
        </w:rPr>
        <w:t xml:space="preserve">  </w:t>
      </w:r>
      <w:r w:rsidR="00B24455">
        <w:rPr>
          <w:sz w:val="28"/>
          <w:szCs w:val="28"/>
        </w:rPr>
        <w:t>00.00.0000</w:t>
      </w:r>
      <w:r w:rsidR="00D120FC">
        <w:rPr>
          <w:sz w:val="28"/>
          <w:szCs w:val="28"/>
        </w:rPr>
        <w:t xml:space="preserve"> №</w:t>
      </w:r>
      <w:r w:rsidR="00B24455">
        <w:rPr>
          <w:sz w:val="28"/>
          <w:szCs w:val="28"/>
        </w:rPr>
        <w:t xml:space="preserve">  0000</w:t>
      </w:r>
      <w:r w:rsidR="00D120FC">
        <w:rPr>
          <w:sz w:val="28"/>
          <w:szCs w:val="28"/>
        </w:rPr>
        <w:t xml:space="preserve">  </w:t>
      </w:r>
    </w:p>
    <w:p w:rsidR="00B01AB2" w:rsidRPr="00C565AA" w:rsidRDefault="00B01AB2" w:rsidP="00B01AB2">
      <w:pPr>
        <w:ind w:left="284" w:firstLine="283"/>
        <w:rPr>
          <w:rStyle w:val="2"/>
          <w:rFonts w:eastAsia="Arial Unicode MS"/>
        </w:rPr>
      </w:pPr>
    </w:p>
    <w:p w:rsidR="00B01AB2" w:rsidRDefault="00B01AB2" w:rsidP="00B01AB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B01AB2" w:rsidRPr="00C565AA" w:rsidRDefault="00B01AB2" w:rsidP="00B01AB2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C565AA">
        <w:rPr>
          <w:rFonts w:ascii="Times New Roman" w:hAnsi="Times New Roman"/>
          <w:sz w:val="28"/>
          <w:szCs w:val="28"/>
        </w:rPr>
        <w:t>П</w:t>
      </w:r>
      <w:r w:rsidR="00D120FC">
        <w:rPr>
          <w:rFonts w:ascii="Times New Roman" w:hAnsi="Times New Roman"/>
          <w:sz w:val="28"/>
          <w:szCs w:val="28"/>
        </w:rPr>
        <w:t>РОГРАММА</w:t>
      </w:r>
    </w:p>
    <w:p w:rsidR="00B01AB2" w:rsidRDefault="00B01AB2" w:rsidP="00B01AB2">
      <w:pPr>
        <w:pStyle w:val="ae"/>
        <w:jc w:val="center"/>
        <w:rPr>
          <w:rFonts w:ascii="Times New Roman" w:hAnsi="Times New Roman"/>
          <w:sz w:val="28"/>
          <w:szCs w:val="28"/>
        </w:rPr>
      </w:pPr>
      <w:r w:rsidRPr="00C565AA">
        <w:rPr>
          <w:rFonts w:ascii="Times New Roman" w:hAnsi="Times New Roman"/>
          <w:sz w:val="28"/>
          <w:szCs w:val="28"/>
        </w:rPr>
        <w:t>профилактики рисков причинения вреда (ущерба) охра</w:t>
      </w:r>
      <w:r w:rsidR="00B24455">
        <w:rPr>
          <w:rFonts w:ascii="Times New Roman" w:hAnsi="Times New Roman"/>
          <w:sz w:val="28"/>
          <w:szCs w:val="28"/>
        </w:rPr>
        <w:t>няемым законом ценностям на 202</w:t>
      </w:r>
      <w:r w:rsidR="00C4194A">
        <w:rPr>
          <w:rFonts w:ascii="Times New Roman" w:hAnsi="Times New Roman"/>
          <w:sz w:val="28"/>
          <w:szCs w:val="28"/>
        </w:rPr>
        <w:t>4</w:t>
      </w:r>
      <w:r w:rsidRPr="00C565AA">
        <w:rPr>
          <w:rFonts w:ascii="Times New Roman" w:hAnsi="Times New Roman"/>
          <w:sz w:val="28"/>
          <w:szCs w:val="28"/>
        </w:rPr>
        <w:t xml:space="preserve"> год в сфере муниципального контроля</w:t>
      </w:r>
      <w:r w:rsidRPr="00041DAB">
        <w:t xml:space="preserve"> </w:t>
      </w:r>
      <w:r w:rsidR="00D577C3" w:rsidRPr="00D577C3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муниципального образования «Колпашевский район»</w:t>
      </w:r>
    </w:p>
    <w:p w:rsidR="00D120FC" w:rsidRPr="00C565AA" w:rsidRDefault="00D120FC" w:rsidP="00B01AB2">
      <w:pPr>
        <w:pStyle w:val="ae"/>
        <w:jc w:val="center"/>
        <w:rPr>
          <w:rFonts w:ascii="Times New Roman" w:hAnsi="Times New Roman"/>
          <w:sz w:val="28"/>
          <w:szCs w:val="28"/>
        </w:rPr>
      </w:pPr>
    </w:p>
    <w:p w:rsidR="00B01AB2" w:rsidRPr="00C565AA" w:rsidRDefault="00B01AB2" w:rsidP="00B01AB2">
      <w:pPr>
        <w:pStyle w:val="ae"/>
        <w:jc w:val="both"/>
        <w:rPr>
          <w:rFonts w:ascii="Times New Roman" w:hAnsi="Times New Roman"/>
          <w:sz w:val="28"/>
          <w:szCs w:val="28"/>
        </w:rPr>
      </w:pPr>
    </w:p>
    <w:p w:rsidR="00B24455" w:rsidRDefault="007B3B93" w:rsidP="00B24455">
      <w:pPr>
        <w:jc w:val="center"/>
        <w:rPr>
          <w:sz w:val="28"/>
          <w:szCs w:val="28"/>
        </w:rPr>
      </w:pPr>
      <w:r w:rsidRPr="00D120FC">
        <w:rPr>
          <w:sz w:val="28"/>
          <w:szCs w:val="28"/>
        </w:rPr>
        <w:t xml:space="preserve">1. Анализ текущего состояния </w:t>
      </w:r>
    </w:p>
    <w:p w:rsidR="007B3B93" w:rsidRPr="00D120FC" w:rsidRDefault="007B3B93" w:rsidP="00B24455">
      <w:pPr>
        <w:jc w:val="center"/>
        <w:rPr>
          <w:sz w:val="28"/>
          <w:szCs w:val="28"/>
        </w:rPr>
      </w:pPr>
      <w:r w:rsidRPr="00D120FC">
        <w:rPr>
          <w:sz w:val="28"/>
          <w:szCs w:val="28"/>
        </w:rPr>
        <w:t>осуществления контроля, описание текущего развития профилактической деятельности контрольного органа, характеристика проблем, на решение которых направлена программа профилактики</w:t>
      </w:r>
    </w:p>
    <w:p w:rsidR="00D120FC" w:rsidRPr="007B3B93" w:rsidRDefault="00D120FC" w:rsidP="007B3B93">
      <w:pPr>
        <w:jc w:val="center"/>
        <w:rPr>
          <w:b/>
          <w:sz w:val="28"/>
          <w:szCs w:val="28"/>
        </w:rPr>
      </w:pPr>
    </w:p>
    <w:p w:rsidR="00B01AB2" w:rsidRPr="00C565AA" w:rsidRDefault="00B01AB2" w:rsidP="00B01AB2">
      <w:pPr>
        <w:pStyle w:val="ae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C565AA">
        <w:rPr>
          <w:rFonts w:ascii="Times New Roman" w:hAnsi="Times New Roman"/>
          <w:bCs/>
          <w:color w:val="111111"/>
          <w:sz w:val="28"/>
          <w:szCs w:val="28"/>
        </w:rPr>
        <w:t>1.</w:t>
      </w:r>
      <w:r w:rsidR="00D120FC">
        <w:rPr>
          <w:rFonts w:ascii="Times New Roman" w:hAnsi="Times New Roman"/>
          <w:bCs/>
          <w:color w:val="111111"/>
          <w:sz w:val="28"/>
          <w:szCs w:val="28"/>
        </w:rPr>
        <w:t> </w:t>
      </w:r>
      <w:proofErr w:type="gramStart"/>
      <w:r w:rsidRPr="00C565AA">
        <w:rPr>
          <w:rFonts w:ascii="Times New Roman" w:hAnsi="Times New Roman"/>
          <w:sz w:val="28"/>
          <w:szCs w:val="28"/>
        </w:rPr>
        <w:t xml:space="preserve">Настоящая программа профилактики нарушений обязательных требований, требований, установленных муниципальными правовыми актами (далее — Программа профилактики), разработана в соответствии с Федеральным законом от 31.07.2020 № 248-ФЗ «О государственном контроле (надзоре) и муниципальном контроле в Российской Федерации» и Постановлением Правительства Российской Федерации от 25.06.2021 № 990 </w:t>
      </w:r>
      <w:r>
        <w:rPr>
          <w:rFonts w:ascii="Times New Roman" w:hAnsi="Times New Roman"/>
          <w:sz w:val="28"/>
          <w:szCs w:val="28"/>
        </w:rPr>
        <w:t>«</w:t>
      </w:r>
      <w:r w:rsidRPr="00C565AA">
        <w:rPr>
          <w:rFonts w:ascii="Times New Roman" w:hAnsi="Times New Roman"/>
          <w:sz w:val="28"/>
          <w:szCs w:val="28"/>
        </w:rPr>
        <w:t>Об утверждении Правил разработки и утверждения контрольными (надзорными) органами программы профилактики рисков причинения вреда (ущерб</w:t>
      </w:r>
      <w:r>
        <w:rPr>
          <w:rFonts w:ascii="Times New Roman" w:hAnsi="Times New Roman"/>
          <w:sz w:val="28"/>
          <w:szCs w:val="28"/>
        </w:rPr>
        <w:t>а) охраняемым законом ценностям»</w:t>
      </w:r>
      <w:r w:rsidRPr="00C565AA">
        <w:rPr>
          <w:rFonts w:ascii="Times New Roman" w:hAnsi="Times New Roman"/>
          <w:bCs/>
          <w:color w:val="111111"/>
          <w:sz w:val="28"/>
          <w:szCs w:val="28"/>
        </w:rPr>
        <w:t>.</w:t>
      </w:r>
      <w:proofErr w:type="gramEnd"/>
    </w:p>
    <w:p w:rsidR="00654683" w:rsidRDefault="00B01AB2" w:rsidP="00B01AB2">
      <w:pPr>
        <w:pStyle w:val="ae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C565AA">
        <w:rPr>
          <w:rFonts w:ascii="Times New Roman" w:hAnsi="Times New Roman"/>
          <w:bCs/>
          <w:color w:val="111111"/>
          <w:sz w:val="28"/>
          <w:szCs w:val="28"/>
        </w:rPr>
        <w:t xml:space="preserve">2. </w:t>
      </w:r>
      <w:r w:rsidR="00654683" w:rsidRPr="00654683">
        <w:rPr>
          <w:rFonts w:ascii="Times New Roman" w:hAnsi="Times New Roman"/>
          <w:bCs/>
          <w:color w:val="111111"/>
          <w:sz w:val="28"/>
          <w:szCs w:val="28"/>
        </w:rPr>
        <w:t xml:space="preserve">Программа </w:t>
      </w:r>
      <w:r w:rsidR="00B24455">
        <w:rPr>
          <w:rFonts w:ascii="Times New Roman" w:hAnsi="Times New Roman"/>
          <w:bCs/>
          <w:color w:val="111111"/>
          <w:sz w:val="28"/>
          <w:szCs w:val="28"/>
        </w:rPr>
        <w:t>профилактики разработана на 202</w:t>
      </w:r>
      <w:r w:rsidR="00C4194A">
        <w:rPr>
          <w:rFonts w:ascii="Times New Roman" w:hAnsi="Times New Roman"/>
          <w:bCs/>
          <w:color w:val="111111"/>
          <w:sz w:val="28"/>
          <w:szCs w:val="28"/>
        </w:rPr>
        <w:t>4</w:t>
      </w:r>
      <w:r w:rsidR="00654683" w:rsidRPr="00654683">
        <w:rPr>
          <w:rFonts w:ascii="Times New Roman" w:hAnsi="Times New Roman"/>
          <w:bCs/>
          <w:color w:val="111111"/>
          <w:sz w:val="28"/>
          <w:szCs w:val="28"/>
        </w:rPr>
        <w:t xml:space="preserve"> год.</w:t>
      </w:r>
    </w:p>
    <w:p w:rsidR="00B01AB2" w:rsidRDefault="00654683" w:rsidP="00B01AB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 xml:space="preserve">3. </w:t>
      </w:r>
      <w:r w:rsidR="00B01AB2" w:rsidRPr="00C565AA">
        <w:rPr>
          <w:rFonts w:ascii="Times New Roman" w:hAnsi="Times New Roman"/>
          <w:sz w:val="28"/>
          <w:szCs w:val="28"/>
        </w:rPr>
        <w:t xml:space="preserve">Муниципальный </w:t>
      </w:r>
      <w:r w:rsidR="00B01AB2">
        <w:rPr>
          <w:rFonts w:ascii="Times New Roman" w:hAnsi="Times New Roman"/>
          <w:sz w:val="28"/>
          <w:szCs w:val="28"/>
        </w:rPr>
        <w:t xml:space="preserve">контроль </w:t>
      </w:r>
      <w:r w:rsidR="00D577C3" w:rsidRPr="00D577C3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муниципального образования «Колпашевский район»</w:t>
      </w:r>
      <w:r w:rsidR="00B01AB2">
        <w:rPr>
          <w:rFonts w:ascii="Times New Roman" w:hAnsi="Times New Roman"/>
          <w:sz w:val="28"/>
          <w:szCs w:val="28"/>
        </w:rPr>
        <w:t xml:space="preserve"> осуществляется в соответствии </w:t>
      </w:r>
      <w:proofErr w:type="gramStart"/>
      <w:r w:rsidR="00B01AB2">
        <w:rPr>
          <w:rFonts w:ascii="Times New Roman" w:hAnsi="Times New Roman"/>
          <w:sz w:val="28"/>
          <w:szCs w:val="28"/>
        </w:rPr>
        <w:t>с</w:t>
      </w:r>
      <w:proofErr w:type="gramEnd"/>
      <w:r w:rsidR="00B01AB2">
        <w:rPr>
          <w:rFonts w:ascii="Times New Roman" w:hAnsi="Times New Roman"/>
          <w:sz w:val="28"/>
          <w:szCs w:val="28"/>
        </w:rPr>
        <w:t xml:space="preserve">: </w:t>
      </w:r>
    </w:p>
    <w:p w:rsidR="00B01AB2" w:rsidRPr="00C565AA" w:rsidRDefault="00B01AB2" w:rsidP="00B01AB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Федеральным</w:t>
      </w:r>
      <w:r w:rsidRPr="00041DAB">
        <w:rPr>
          <w:rFonts w:ascii="Times New Roman" w:hAnsi="Times New Roman"/>
          <w:sz w:val="28"/>
          <w:szCs w:val="28"/>
        </w:rPr>
        <w:t xml:space="preserve"> закон</w:t>
      </w:r>
      <w:r>
        <w:rPr>
          <w:rFonts w:ascii="Times New Roman" w:hAnsi="Times New Roman"/>
          <w:sz w:val="28"/>
          <w:szCs w:val="28"/>
        </w:rPr>
        <w:t xml:space="preserve">ом от </w:t>
      </w:r>
      <w:r w:rsidR="008857F7">
        <w:rPr>
          <w:rFonts w:ascii="Times New Roman" w:hAnsi="Times New Roman"/>
          <w:sz w:val="28"/>
          <w:szCs w:val="28"/>
        </w:rPr>
        <w:t>08.11.2007</w:t>
      </w:r>
      <w:r>
        <w:rPr>
          <w:rFonts w:ascii="Times New Roman" w:hAnsi="Times New Roman"/>
          <w:sz w:val="28"/>
          <w:szCs w:val="28"/>
        </w:rPr>
        <w:t xml:space="preserve"> № 259-ФЗ «</w:t>
      </w:r>
      <w:r w:rsidRPr="00041DAB">
        <w:rPr>
          <w:rFonts w:ascii="Times New Roman" w:hAnsi="Times New Roman"/>
          <w:sz w:val="28"/>
          <w:szCs w:val="28"/>
        </w:rPr>
        <w:t>Устав автомобильного транспорта и городского назе</w:t>
      </w:r>
      <w:r>
        <w:rPr>
          <w:rFonts w:ascii="Times New Roman" w:hAnsi="Times New Roman"/>
          <w:sz w:val="28"/>
          <w:szCs w:val="28"/>
        </w:rPr>
        <w:t>много электрического транспорта»</w:t>
      </w:r>
      <w:r w:rsidRPr="00C565AA">
        <w:rPr>
          <w:rFonts w:ascii="Times New Roman" w:hAnsi="Times New Roman"/>
          <w:sz w:val="28"/>
          <w:szCs w:val="28"/>
        </w:rPr>
        <w:t xml:space="preserve">; </w:t>
      </w:r>
    </w:p>
    <w:p w:rsidR="00B01AB2" w:rsidRPr="00C565AA" w:rsidRDefault="00B01AB2" w:rsidP="00B01AB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C565AA">
        <w:rPr>
          <w:rFonts w:ascii="Times New Roman" w:hAnsi="Times New Roman"/>
          <w:sz w:val="28"/>
          <w:szCs w:val="28"/>
        </w:rPr>
        <w:t>Федеральным законом от 06.10.2003 № 131-ФЗ «Об общих принципах организации местного самоуправления в Российской Федерации»;</w:t>
      </w:r>
    </w:p>
    <w:p w:rsidR="00B01AB2" w:rsidRPr="00C565AA" w:rsidRDefault="00B01AB2" w:rsidP="00B01AB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C565AA">
        <w:rPr>
          <w:rFonts w:ascii="Times New Roman" w:hAnsi="Times New Roman"/>
          <w:sz w:val="28"/>
          <w:szCs w:val="28"/>
        </w:rPr>
        <w:t>Федеральным законом от 31.07.2020 № 248-ФЗ «О государственном контроле (надзоре) и муниципальном контроле в</w:t>
      </w:r>
      <w:r>
        <w:rPr>
          <w:rFonts w:ascii="Times New Roman" w:hAnsi="Times New Roman"/>
          <w:sz w:val="28"/>
          <w:szCs w:val="28"/>
        </w:rPr>
        <w:t xml:space="preserve"> Российской Федерации»;</w:t>
      </w:r>
    </w:p>
    <w:p w:rsidR="00B01AB2" w:rsidRPr="00C565AA" w:rsidRDefault="00B01AB2" w:rsidP="00B01AB2">
      <w:pPr>
        <w:pStyle w:val="ae"/>
        <w:ind w:firstLine="708"/>
        <w:jc w:val="both"/>
        <w:rPr>
          <w:rFonts w:ascii="Times New Roman" w:hAnsi="Times New Roman"/>
          <w:sz w:val="28"/>
          <w:szCs w:val="28"/>
        </w:rPr>
      </w:pPr>
      <w:r w:rsidRPr="00C565AA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Решением </w:t>
      </w:r>
      <w:r w:rsidR="00D577C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Думы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</w:t>
      </w:r>
      <w:r w:rsidR="00D577C3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Колпашевского района от 30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.06.2</w:t>
      </w:r>
      <w:r w:rsidR="000233A0"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>021 № 71</w:t>
      </w:r>
      <w:r>
        <w:rPr>
          <w:rFonts w:ascii="Times New Roman" w:hAnsi="Times New Roman"/>
          <w:bCs/>
          <w:color w:val="000000"/>
          <w:sz w:val="28"/>
          <w:szCs w:val="28"/>
          <w:shd w:val="clear" w:color="auto" w:fill="FFFFFF"/>
        </w:rPr>
        <w:t xml:space="preserve"> «</w:t>
      </w:r>
      <w:r>
        <w:rPr>
          <w:rFonts w:ascii="Times New Roman" w:hAnsi="Times New Roman"/>
          <w:sz w:val="28"/>
          <w:szCs w:val="28"/>
        </w:rPr>
        <w:t xml:space="preserve">Об утверждении Положения </w:t>
      </w:r>
      <w:r w:rsidRPr="00041DAB">
        <w:rPr>
          <w:rFonts w:ascii="Times New Roman" w:hAnsi="Times New Roman"/>
          <w:sz w:val="28"/>
          <w:szCs w:val="28"/>
        </w:rPr>
        <w:t xml:space="preserve">о муниципальном контроле </w:t>
      </w:r>
      <w:r w:rsidR="00D577C3" w:rsidRPr="00D577C3">
        <w:rPr>
          <w:rFonts w:ascii="Times New Roman" w:hAnsi="Times New Roman"/>
          <w:sz w:val="28"/>
          <w:szCs w:val="28"/>
        </w:rPr>
        <w:t>на автомобильном транспорте, городском наземном электрическом транспорте и в дорожном хозяйстве в границах муниципального образования «Колпашевский район»</w:t>
      </w:r>
      <w:r>
        <w:rPr>
          <w:rFonts w:ascii="Times New Roman" w:hAnsi="Times New Roman"/>
          <w:sz w:val="28"/>
          <w:szCs w:val="28"/>
        </w:rPr>
        <w:t>.</w:t>
      </w:r>
    </w:p>
    <w:p w:rsidR="00654683" w:rsidRDefault="00654683" w:rsidP="00B01AB2">
      <w:pPr>
        <w:pStyle w:val="ae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 w:rsidRPr="00654683">
        <w:rPr>
          <w:rFonts w:ascii="Times New Roman" w:hAnsi="Times New Roman"/>
          <w:bCs/>
          <w:color w:val="111111"/>
          <w:sz w:val="28"/>
          <w:szCs w:val="28"/>
        </w:rPr>
        <w:lastRenderedPageBreak/>
        <w:t>4.</w:t>
      </w:r>
      <w:r w:rsidR="00D120FC">
        <w:rPr>
          <w:rFonts w:ascii="Times New Roman" w:hAnsi="Times New Roman"/>
          <w:bCs/>
          <w:color w:val="111111"/>
          <w:sz w:val="28"/>
          <w:szCs w:val="28"/>
        </w:rPr>
        <w:t> </w:t>
      </w:r>
      <w:r w:rsidR="00B24455">
        <w:rPr>
          <w:rFonts w:ascii="Times New Roman" w:hAnsi="Times New Roman"/>
          <w:bCs/>
          <w:color w:val="111111"/>
          <w:sz w:val="28"/>
          <w:szCs w:val="28"/>
        </w:rPr>
        <w:t>В 202</w:t>
      </w:r>
      <w:r w:rsidR="008857F7">
        <w:rPr>
          <w:rFonts w:ascii="Times New Roman" w:hAnsi="Times New Roman"/>
          <w:bCs/>
          <w:color w:val="111111"/>
          <w:sz w:val="28"/>
          <w:szCs w:val="28"/>
        </w:rPr>
        <w:t>3</w:t>
      </w:r>
      <w:r w:rsidRPr="00654683">
        <w:rPr>
          <w:rFonts w:ascii="Times New Roman" w:hAnsi="Times New Roman"/>
          <w:bCs/>
          <w:color w:val="111111"/>
          <w:sz w:val="28"/>
          <w:szCs w:val="28"/>
        </w:rPr>
        <w:t xml:space="preserve"> году плановые и внеплановые проверки в рамках муниципального контроля не осуществлялись.</w:t>
      </w:r>
    </w:p>
    <w:p w:rsidR="00654683" w:rsidRPr="00654683" w:rsidRDefault="00654683" w:rsidP="00654683">
      <w:pPr>
        <w:pStyle w:val="ae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5</w:t>
      </w:r>
      <w:r w:rsidRPr="00654683">
        <w:rPr>
          <w:rFonts w:ascii="Times New Roman" w:hAnsi="Times New Roman"/>
          <w:bCs/>
          <w:color w:val="111111"/>
          <w:sz w:val="28"/>
          <w:szCs w:val="28"/>
        </w:rPr>
        <w:t>.</w:t>
      </w:r>
      <w:r w:rsidR="00D120FC">
        <w:rPr>
          <w:rFonts w:ascii="Times New Roman" w:hAnsi="Times New Roman"/>
          <w:bCs/>
          <w:color w:val="111111"/>
          <w:sz w:val="28"/>
          <w:szCs w:val="28"/>
        </w:rPr>
        <w:t> </w:t>
      </w:r>
      <w:r w:rsidRPr="00654683">
        <w:rPr>
          <w:rFonts w:ascii="Times New Roman" w:hAnsi="Times New Roman"/>
          <w:bCs/>
          <w:color w:val="111111"/>
          <w:sz w:val="28"/>
          <w:szCs w:val="28"/>
        </w:rPr>
        <w:t>Субъектами профилактических мероприятий при осуществлении муниципального контроля на автомобильном транспорте, городском наземном электрическом транспорте и в дорожном хозяйстве являются юридические лица, индивидуальные предприниматели, граждане, осуществляющие подконтрольную деятельность на территори</w:t>
      </w:r>
      <w:r w:rsidR="00D120FC">
        <w:rPr>
          <w:rFonts w:ascii="Times New Roman" w:hAnsi="Times New Roman"/>
          <w:bCs/>
          <w:color w:val="111111"/>
          <w:sz w:val="28"/>
          <w:szCs w:val="28"/>
        </w:rPr>
        <w:t>и</w:t>
      </w:r>
      <w:r w:rsidRPr="00654683">
        <w:rPr>
          <w:rFonts w:ascii="Times New Roman" w:hAnsi="Times New Roman"/>
          <w:bCs/>
          <w:color w:val="111111"/>
          <w:sz w:val="28"/>
          <w:szCs w:val="28"/>
        </w:rPr>
        <w:t xml:space="preserve"> муниципального образования  «Колпашевский район».</w:t>
      </w:r>
    </w:p>
    <w:p w:rsidR="00654683" w:rsidRPr="00654683" w:rsidRDefault="00654683" w:rsidP="00654683">
      <w:pPr>
        <w:pStyle w:val="ae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6</w:t>
      </w:r>
      <w:r w:rsidRPr="00654683">
        <w:rPr>
          <w:rFonts w:ascii="Times New Roman" w:hAnsi="Times New Roman"/>
          <w:bCs/>
          <w:color w:val="111111"/>
          <w:sz w:val="28"/>
          <w:szCs w:val="28"/>
        </w:rPr>
        <w:t>. В рамках профилактики предупреждения нарушений, установленных законодательством всех уровней, Администрацией Колпашевского района осуществляется при</w:t>
      </w:r>
      <w:r w:rsidR="00D120FC">
        <w:rPr>
          <w:rFonts w:ascii="Times New Roman" w:hAnsi="Times New Roman"/>
          <w:bCs/>
          <w:color w:val="111111"/>
          <w:sz w:val="28"/>
          <w:szCs w:val="28"/>
        </w:rPr>
        <w:t>ё</w:t>
      </w:r>
      <w:r w:rsidRPr="00654683">
        <w:rPr>
          <w:rFonts w:ascii="Times New Roman" w:hAnsi="Times New Roman"/>
          <w:bCs/>
          <w:color w:val="111111"/>
          <w:sz w:val="28"/>
          <w:szCs w:val="28"/>
        </w:rPr>
        <w:t>м представителей юридических лиц, индивидуальных предпринимателей и граждан, а также проводятся консультации и даются пояснения по вопросам соблюдения обязательных требований законодательства.</w:t>
      </w:r>
    </w:p>
    <w:p w:rsidR="00654683" w:rsidRDefault="00654683" w:rsidP="00654683">
      <w:pPr>
        <w:pStyle w:val="ae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7</w:t>
      </w:r>
      <w:r w:rsidRPr="00654683">
        <w:rPr>
          <w:rFonts w:ascii="Times New Roman" w:hAnsi="Times New Roman"/>
          <w:bCs/>
          <w:color w:val="111111"/>
          <w:sz w:val="28"/>
          <w:szCs w:val="28"/>
        </w:rPr>
        <w:t>.</w:t>
      </w:r>
      <w:r w:rsidR="00D120FC">
        <w:rPr>
          <w:rFonts w:ascii="Times New Roman" w:hAnsi="Times New Roman"/>
          <w:bCs/>
          <w:color w:val="111111"/>
          <w:sz w:val="28"/>
          <w:szCs w:val="28"/>
        </w:rPr>
        <w:t> </w:t>
      </w:r>
      <w:r w:rsidRPr="00654683">
        <w:rPr>
          <w:rFonts w:ascii="Times New Roman" w:hAnsi="Times New Roman"/>
          <w:bCs/>
          <w:color w:val="111111"/>
          <w:sz w:val="28"/>
          <w:szCs w:val="28"/>
        </w:rPr>
        <w:t>Программа профилактики направлена на предупреждение возможных нарушений субъектами профилактических мероприятий обязательных требований законодательства, в том числе на устранение причин, факторов и условий, способствующих возможному нарушению обязательных требований.</w:t>
      </w:r>
    </w:p>
    <w:p w:rsidR="00654683" w:rsidRDefault="00654683" w:rsidP="00B01AB2">
      <w:pPr>
        <w:pStyle w:val="ae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</w:p>
    <w:p w:rsidR="00654683" w:rsidRPr="00D120FC" w:rsidRDefault="00654683" w:rsidP="00654683">
      <w:pPr>
        <w:pStyle w:val="ae"/>
        <w:jc w:val="center"/>
        <w:rPr>
          <w:rFonts w:ascii="Times New Roman" w:hAnsi="Times New Roman"/>
          <w:bCs/>
          <w:color w:val="111111"/>
          <w:sz w:val="28"/>
          <w:szCs w:val="28"/>
        </w:rPr>
      </w:pPr>
      <w:r w:rsidRPr="00D120FC">
        <w:rPr>
          <w:rFonts w:ascii="Times New Roman" w:hAnsi="Times New Roman"/>
          <w:bCs/>
          <w:color w:val="111111"/>
          <w:sz w:val="28"/>
          <w:szCs w:val="28"/>
        </w:rPr>
        <w:t>2. Цели и задачи реализации программы профилактики</w:t>
      </w:r>
    </w:p>
    <w:p w:rsidR="00654683" w:rsidRDefault="00654683" w:rsidP="00B01AB2">
      <w:pPr>
        <w:pStyle w:val="ae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</w:p>
    <w:p w:rsidR="00B01AB2" w:rsidRPr="00C565AA" w:rsidRDefault="00654683" w:rsidP="00B01AB2">
      <w:pPr>
        <w:pStyle w:val="ae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8</w:t>
      </w:r>
      <w:r w:rsidR="00B01AB2">
        <w:rPr>
          <w:rFonts w:ascii="Times New Roman" w:hAnsi="Times New Roman"/>
          <w:bCs/>
          <w:color w:val="111111"/>
          <w:sz w:val="28"/>
          <w:szCs w:val="28"/>
        </w:rPr>
        <w:t>.</w:t>
      </w:r>
      <w:r w:rsidR="00D120FC">
        <w:rPr>
          <w:rFonts w:ascii="Times New Roman" w:hAnsi="Times New Roman"/>
          <w:bCs/>
          <w:color w:val="111111"/>
          <w:sz w:val="28"/>
          <w:szCs w:val="28"/>
        </w:rPr>
        <w:t> </w:t>
      </w:r>
      <w:r w:rsidR="00B01AB2">
        <w:rPr>
          <w:rFonts w:ascii="Times New Roman" w:hAnsi="Times New Roman"/>
          <w:bCs/>
          <w:color w:val="111111"/>
          <w:sz w:val="28"/>
          <w:szCs w:val="28"/>
        </w:rPr>
        <w:t>Целью программы является п</w:t>
      </w:r>
      <w:r w:rsidR="00B01AB2" w:rsidRPr="00C565AA">
        <w:rPr>
          <w:rFonts w:ascii="Times New Roman" w:hAnsi="Times New Roman"/>
          <w:bCs/>
          <w:color w:val="111111"/>
          <w:sz w:val="28"/>
          <w:szCs w:val="28"/>
        </w:rPr>
        <w:t xml:space="preserve">редупреждение </w:t>
      </w:r>
      <w:proofErr w:type="gramStart"/>
      <w:r w:rsidR="00B01AB2" w:rsidRPr="00C565AA">
        <w:rPr>
          <w:rFonts w:ascii="Times New Roman" w:hAnsi="Times New Roman"/>
          <w:bCs/>
          <w:color w:val="111111"/>
          <w:sz w:val="28"/>
          <w:szCs w:val="28"/>
        </w:rPr>
        <w:t>нарушений</w:t>
      </w:r>
      <w:proofErr w:type="gramEnd"/>
      <w:r w:rsidR="00B01AB2" w:rsidRPr="00C565AA">
        <w:rPr>
          <w:rFonts w:ascii="Times New Roman" w:hAnsi="Times New Roman"/>
          <w:bCs/>
          <w:color w:val="111111"/>
          <w:sz w:val="28"/>
          <w:szCs w:val="28"/>
        </w:rPr>
        <w:t xml:space="preserve"> подконтрольными субъектами обязательных требований законодательства, включая устранение причин, факторов и условий, способствующих возможному нарушению обязательных требований.</w:t>
      </w:r>
    </w:p>
    <w:p w:rsidR="00B01AB2" w:rsidRPr="00C565AA" w:rsidRDefault="00654683" w:rsidP="00B01AB2">
      <w:pPr>
        <w:pStyle w:val="ae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9</w:t>
      </w:r>
      <w:r w:rsidR="00B01AB2" w:rsidRPr="00C565AA">
        <w:rPr>
          <w:rFonts w:ascii="Times New Roman" w:hAnsi="Times New Roman"/>
          <w:bCs/>
          <w:color w:val="111111"/>
          <w:sz w:val="28"/>
          <w:szCs w:val="28"/>
        </w:rPr>
        <w:t>. Задачами программы являются:</w:t>
      </w:r>
    </w:p>
    <w:p w:rsidR="00B01AB2" w:rsidRPr="00C565AA" w:rsidRDefault="00B01AB2" w:rsidP="00B01AB2">
      <w:pPr>
        <w:pStyle w:val="ae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  <w:shd w:val="clear" w:color="auto" w:fill="EFEFEF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1)</w:t>
      </w:r>
      <w:r w:rsidR="00D120FC">
        <w:rPr>
          <w:rFonts w:ascii="Times New Roman" w:hAnsi="Times New Roman"/>
          <w:bCs/>
          <w:color w:val="111111"/>
          <w:sz w:val="28"/>
          <w:szCs w:val="28"/>
        </w:rPr>
        <w:t> </w:t>
      </w:r>
      <w:r w:rsidRPr="00C565AA">
        <w:rPr>
          <w:rFonts w:ascii="Times New Roman" w:hAnsi="Times New Roman"/>
          <w:bCs/>
          <w:color w:val="111111"/>
          <w:sz w:val="28"/>
          <w:szCs w:val="28"/>
        </w:rPr>
        <w:t>Укрепление системы профилактики нарушений обязательных требований пут</w:t>
      </w:r>
      <w:r w:rsidR="00D120FC">
        <w:rPr>
          <w:rFonts w:ascii="Times New Roman" w:hAnsi="Times New Roman"/>
          <w:bCs/>
          <w:color w:val="111111"/>
          <w:sz w:val="28"/>
          <w:szCs w:val="28"/>
        </w:rPr>
        <w:t>ё</w:t>
      </w:r>
      <w:r w:rsidRPr="00C565AA">
        <w:rPr>
          <w:rFonts w:ascii="Times New Roman" w:hAnsi="Times New Roman"/>
          <w:bCs/>
          <w:color w:val="111111"/>
          <w:sz w:val="28"/>
          <w:szCs w:val="28"/>
        </w:rPr>
        <w:t>м активизации профилактической деятельности.</w:t>
      </w:r>
    </w:p>
    <w:p w:rsidR="00B01AB2" w:rsidRPr="00C565AA" w:rsidRDefault="00B01AB2" w:rsidP="00B01AB2">
      <w:pPr>
        <w:pStyle w:val="ae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  <w:shd w:val="clear" w:color="auto" w:fill="EFEFEF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2)</w:t>
      </w:r>
      <w:r w:rsidR="00D120FC">
        <w:rPr>
          <w:rFonts w:ascii="Times New Roman" w:hAnsi="Times New Roman"/>
          <w:bCs/>
          <w:color w:val="111111"/>
          <w:sz w:val="28"/>
          <w:szCs w:val="28"/>
        </w:rPr>
        <w:t> </w:t>
      </w:r>
      <w:r w:rsidRPr="00C565AA">
        <w:rPr>
          <w:rFonts w:ascii="Times New Roman" w:hAnsi="Times New Roman"/>
          <w:bCs/>
          <w:color w:val="111111"/>
          <w:sz w:val="28"/>
          <w:szCs w:val="28"/>
        </w:rPr>
        <w:t>Выявление причин, факторов и условий, способствующих нарушениям обязательных требований.</w:t>
      </w:r>
    </w:p>
    <w:p w:rsidR="00B01AB2" w:rsidRDefault="00B01AB2" w:rsidP="00654683">
      <w:pPr>
        <w:pStyle w:val="ae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  <w:r>
        <w:rPr>
          <w:rFonts w:ascii="Times New Roman" w:hAnsi="Times New Roman"/>
          <w:bCs/>
          <w:color w:val="111111"/>
          <w:sz w:val="28"/>
          <w:szCs w:val="28"/>
        </w:rPr>
        <w:t>3)</w:t>
      </w:r>
      <w:r w:rsidR="00D120FC">
        <w:rPr>
          <w:rFonts w:ascii="Times New Roman" w:hAnsi="Times New Roman"/>
          <w:bCs/>
          <w:color w:val="111111"/>
          <w:sz w:val="28"/>
          <w:szCs w:val="28"/>
        </w:rPr>
        <w:t> </w:t>
      </w:r>
      <w:r w:rsidRPr="00C565AA">
        <w:rPr>
          <w:rFonts w:ascii="Times New Roman" w:hAnsi="Times New Roman"/>
          <w:bCs/>
          <w:color w:val="111111"/>
          <w:sz w:val="28"/>
          <w:szCs w:val="28"/>
        </w:rPr>
        <w:t>Повышение правосознания и правовой культуры руководителей</w:t>
      </w:r>
      <w:r w:rsidR="00D120FC">
        <w:rPr>
          <w:rFonts w:ascii="Times New Roman" w:hAnsi="Times New Roman"/>
          <w:bCs/>
          <w:color w:val="111111"/>
          <w:sz w:val="28"/>
          <w:szCs w:val="28"/>
        </w:rPr>
        <w:t>,</w:t>
      </w:r>
      <w:r w:rsidRPr="00C565AA">
        <w:rPr>
          <w:rFonts w:ascii="Times New Roman" w:hAnsi="Times New Roman"/>
          <w:bCs/>
          <w:color w:val="111111"/>
          <w:sz w:val="28"/>
          <w:szCs w:val="28"/>
        </w:rPr>
        <w:t xml:space="preserve"> юридических лиц и индивидуальных предпринимат</w:t>
      </w:r>
      <w:r>
        <w:rPr>
          <w:rFonts w:ascii="Times New Roman" w:hAnsi="Times New Roman"/>
          <w:bCs/>
          <w:color w:val="111111"/>
          <w:sz w:val="28"/>
          <w:szCs w:val="28"/>
        </w:rPr>
        <w:t>елей, граждан при осуществлении подконтрольной деятельности</w:t>
      </w:r>
      <w:r w:rsidRPr="00C565AA">
        <w:rPr>
          <w:rFonts w:ascii="Times New Roman" w:hAnsi="Times New Roman"/>
          <w:bCs/>
          <w:color w:val="111111"/>
          <w:sz w:val="28"/>
          <w:szCs w:val="28"/>
        </w:rPr>
        <w:t>.</w:t>
      </w:r>
    </w:p>
    <w:p w:rsidR="00D120FC" w:rsidRDefault="00D120FC" w:rsidP="00654683">
      <w:pPr>
        <w:pStyle w:val="ae"/>
        <w:ind w:firstLine="708"/>
        <w:jc w:val="both"/>
        <w:rPr>
          <w:rFonts w:ascii="Times New Roman" w:hAnsi="Times New Roman"/>
          <w:bCs/>
          <w:color w:val="111111"/>
          <w:sz w:val="28"/>
          <w:szCs w:val="28"/>
        </w:rPr>
      </w:pPr>
    </w:p>
    <w:p w:rsidR="00B01AB2" w:rsidRPr="00D120FC" w:rsidRDefault="00654683" w:rsidP="00B01AB2">
      <w:pPr>
        <w:pStyle w:val="ae"/>
        <w:jc w:val="center"/>
        <w:rPr>
          <w:sz w:val="28"/>
          <w:szCs w:val="28"/>
        </w:rPr>
      </w:pPr>
      <w:r w:rsidRPr="00D120FC">
        <w:rPr>
          <w:rFonts w:ascii="Times New Roman" w:hAnsi="Times New Roman"/>
          <w:sz w:val="28"/>
          <w:szCs w:val="28"/>
        </w:rPr>
        <w:t>3. Перечень профилактических мероприятий, сроки (периодичность) их проведения</w:t>
      </w:r>
    </w:p>
    <w:p w:rsidR="00B01AB2" w:rsidRPr="00C565AA" w:rsidRDefault="00B01AB2" w:rsidP="00B01AB2"/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04"/>
        <w:gridCol w:w="4678"/>
        <w:gridCol w:w="1814"/>
        <w:gridCol w:w="2268"/>
      </w:tblGrid>
      <w:tr w:rsidR="00654683" w:rsidRPr="00654683" w:rsidTr="0086652D">
        <w:trPr>
          <w:trHeight w:val="1337"/>
        </w:trPr>
        <w:tc>
          <w:tcPr>
            <w:tcW w:w="704" w:type="dxa"/>
          </w:tcPr>
          <w:p w:rsidR="00654683" w:rsidRPr="00654683" w:rsidRDefault="00654683" w:rsidP="00654683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</w:p>
          <w:p w:rsidR="00654683" w:rsidRPr="00654683" w:rsidRDefault="00654683" w:rsidP="00654683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654683">
              <w:rPr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4678" w:type="dxa"/>
          </w:tcPr>
          <w:p w:rsidR="00654683" w:rsidRPr="00654683" w:rsidRDefault="00654683" w:rsidP="00654683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Наименование</w:t>
            </w:r>
          </w:p>
          <w:p w:rsidR="00654683" w:rsidRPr="00654683" w:rsidRDefault="00654683" w:rsidP="00654683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профилактического мероприятия</w:t>
            </w:r>
          </w:p>
        </w:tc>
        <w:tc>
          <w:tcPr>
            <w:tcW w:w="1814" w:type="dxa"/>
          </w:tcPr>
          <w:p w:rsidR="00654683" w:rsidRPr="00654683" w:rsidRDefault="00654683" w:rsidP="00654683">
            <w:pPr>
              <w:shd w:val="clear" w:color="auto" w:fill="FFFFFF"/>
              <w:contextualSpacing/>
              <w:rPr>
                <w:sz w:val="28"/>
                <w:szCs w:val="28"/>
              </w:rPr>
            </w:pPr>
          </w:p>
          <w:p w:rsidR="00654683" w:rsidRPr="00654683" w:rsidRDefault="00654683" w:rsidP="00654683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54683">
              <w:rPr>
                <w:sz w:val="28"/>
                <w:szCs w:val="28"/>
                <w:lang w:val="en-US"/>
              </w:rPr>
              <w:t>Срок</w:t>
            </w:r>
            <w:proofErr w:type="spellEnd"/>
            <w:r w:rsidRPr="0065468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4683">
              <w:rPr>
                <w:sz w:val="28"/>
                <w:szCs w:val="28"/>
                <w:lang w:val="en-US"/>
              </w:rPr>
              <w:t>исполнения</w:t>
            </w:r>
            <w:proofErr w:type="spellEnd"/>
          </w:p>
        </w:tc>
        <w:tc>
          <w:tcPr>
            <w:tcW w:w="2268" w:type="dxa"/>
          </w:tcPr>
          <w:p w:rsidR="00654683" w:rsidRPr="00654683" w:rsidRDefault="00654683" w:rsidP="00654683">
            <w:pPr>
              <w:shd w:val="clear" w:color="auto" w:fill="FFFFFF"/>
              <w:contextualSpacing/>
              <w:rPr>
                <w:sz w:val="28"/>
                <w:szCs w:val="28"/>
                <w:lang w:val="en-US"/>
              </w:rPr>
            </w:pPr>
          </w:p>
          <w:p w:rsidR="00654683" w:rsidRPr="00654683" w:rsidRDefault="00654683" w:rsidP="00654683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54683">
              <w:rPr>
                <w:sz w:val="28"/>
                <w:szCs w:val="28"/>
                <w:lang w:val="en-US"/>
              </w:rPr>
              <w:t>Ответственный</w:t>
            </w:r>
            <w:proofErr w:type="spellEnd"/>
            <w:r w:rsidRPr="0065468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4683">
              <w:rPr>
                <w:sz w:val="28"/>
                <w:szCs w:val="28"/>
                <w:lang w:val="en-US"/>
              </w:rPr>
              <w:t>исполнитель</w:t>
            </w:r>
            <w:proofErr w:type="spellEnd"/>
          </w:p>
        </w:tc>
      </w:tr>
      <w:tr w:rsidR="00654683" w:rsidRPr="00654683" w:rsidTr="0086652D">
        <w:tc>
          <w:tcPr>
            <w:tcW w:w="704" w:type="dxa"/>
          </w:tcPr>
          <w:p w:rsidR="00654683" w:rsidRPr="00654683" w:rsidRDefault="00654683" w:rsidP="00D120FC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654683">
              <w:rPr>
                <w:sz w:val="28"/>
                <w:szCs w:val="28"/>
              </w:rPr>
              <w:t>1</w:t>
            </w:r>
          </w:p>
        </w:tc>
        <w:tc>
          <w:tcPr>
            <w:tcW w:w="4678" w:type="dxa"/>
          </w:tcPr>
          <w:p w:rsidR="00654683" w:rsidRPr="00654683" w:rsidRDefault="00654683" w:rsidP="00654683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 xml:space="preserve">Информирование юридических лиц, </w:t>
            </w:r>
            <w:r w:rsidRPr="00654683">
              <w:rPr>
                <w:sz w:val="28"/>
                <w:szCs w:val="28"/>
              </w:rPr>
              <w:lastRenderedPageBreak/>
              <w:t>индивидуальных предпринимателей, граждан по вопросам соблюдения обязательных требований осуществляется посредством размещения соответствующих сведений на официальном сайте органов местного самоуправления муниципального образования «</w:t>
            </w:r>
            <w:r>
              <w:rPr>
                <w:sz w:val="28"/>
                <w:szCs w:val="28"/>
              </w:rPr>
              <w:t>Колпашевский район</w:t>
            </w:r>
            <w:r w:rsidRPr="00654683">
              <w:rPr>
                <w:sz w:val="28"/>
                <w:szCs w:val="28"/>
              </w:rPr>
              <w:t>» в сети «Интернет», в средствах массовой информации, через личные кабинеты контролируемых лиц в государственных информационных системах (при их наличии)</w:t>
            </w:r>
          </w:p>
        </w:tc>
        <w:tc>
          <w:tcPr>
            <w:tcW w:w="1814" w:type="dxa"/>
          </w:tcPr>
          <w:p w:rsidR="00654683" w:rsidRPr="00654683" w:rsidRDefault="00654683" w:rsidP="00654683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lastRenderedPageBreak/>
              <w:t xml:space="preserve">в течение 15 </w:t>
            </w:r>
            <w:r w:rsidRPr="00654683">
              <w:rPr>
                <w:sz w:val="28"/>
                <w:szCs w:val="28"/>
              </w:rPr>
              <w:lastRenderedPageBreak/>
              <w:t xml:space="preserve">дней </w:t>
            </w:r>
            <w:proofErr w:type="gramStart"/>
            <w:r w:rsidRPr="00654683">
              <w:rPr>
                <w:sz w:val="28"/>
                <w:szCs w:val="28"/>
              </w:rPr>
              <w:t>с даты принятия</w:t>
            </w:r>
            <w:proofErr w:type="gramEnd"/>
            <w:r w:rsidRPr="00654683">
              <w:rPr>
                <w:sz w:val="28"/>
                <w:szCs w:val="28"/>
              </w:rPr>
              <w:t xml:space="preserve"> нормативных правовых актов, программ, перечней, руководств и иных сведений или внесения  в них изменений</w:t>
            </w:r>
          </w:p>
        </w:tc>
        <w:tc>
          <w:tcPr>
            <w:tcW w:w="2268" w:type="dxa"/>
          </w:tcPr>
          <w:p w:rsidR="00654683" w:rsidRDefault="00B24455" w:rsidP="006546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Начальник </w:t>
            </w:r>
            <w:r>
              <w:rPr>
                <w:sz w:val="28"/>
                <w:szCs w:val="28"/>
              </w:rPr>
              <w:lastRenderedPageBreak/>
              <w:t>отдела муниципального хозяйства</w:t>
            </w:r>
          </w:p>
          <w:p w:rsidR="00654683" w:rsidRPr="00654683" w:rsidRDefault="00B24455" w:rsidP="00654683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Кияница</w:t>
            </w:r>
            <w:proofErr w:type="spellEnd"/>
            <w:r>
              <w:rPr>
                <w:sz w:val="28"/>
                <w:szCs w:val="28"/>
              </w:rPr>
              <w:t xml:space="preserve"> Н.Г</w:t>
            </w:r>
            <w:r w:rsidR="00654683">
              <w:rPr>
                <w:sz w:val="28"/>
                <w:szCs w:val="28"/>
              </w:rPr>
              <w:t>.</w:t>
            </w:r>
          </w:p>
        </w:tc>
      </w:tr>
      <w:tr w:rsidR="00654683" w:rsidRPr="00654683" w:rsidTr="0086652D">
        <w:tc>
          <w:tcPr>
            <w:tcW w:w="704" w:type="dxa"/>
          </w:tcPr>
          <w:p w:rsidR="00654683" w:rsidRPr="00654683" w:rsidRDefault="00654683" w:rsidP="00D120FC">
            <w:pPr>
              <w:shd w:val="clear" w:color="auto" w:fill="FFFFFF"/>
              <w:contextualSpacing/>
              <w:jc w:val="center"/>
              <w:rPr>
                <w:sz w:val="28"/>
                <w:szCs w:val="28"/>
                <w:lang w:val="en-US"/>
              </w:rPr>
            </w:pPr>
            <w:r w:rsidRPr="00654683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678" w:type="dxa"/>
          </w:tcPr>
          <w:p w:rsidR="00654683" w:rsidRPr="00654683" w:rsidRDefault="00654683" w:rsidP="00654683">
            <w:pPr>
              <w:widowControl w:val="0"/>
              <w:shd w:val="clear" w:color="auto" w:fill="FFFFFF"/>
              <w:autoSpaceDE w:val="0"/>
              <w:autoSpaceDN w:val="0"/>
              <w:ind w:hanging="108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Консультирование подконтрольных субъектов по вопросам соблюдения обязательных требований законодательства.</w:t>
            </w:r>
          </w:p>
          <w:p w:rsidR="00654683" w:rsidRPr="00654683" w:rsidRDefault="00654683" w:rsidP="00654683">
            <w:pPr>
              <w:widowControl w:val="0"/>
              <w:shd w:val="clear" w:color="auto" w:fill="FFFFFF"/>
              <w:autoSpaceDE w:val="0"/>
              <w:autoSpaceDN w:val="0"/>
              <w:ind w:firstLine="5"/>
              <w:contextualSpacing/>
              <w:jc w:val="center"/>
              <w:rPr>
                <w:sz w:val="28"/>
                <w:szCs w:val="28"/>
              </w:rPr>
            </w:pPr>
            <w:proofErr w:type="gramStart"/>
            <w:r w:rsidRPr="00654683">
              <w:rPr>
                <w:sz w:val="28"/>
                <w:szCs w:val="28"/>
              </w:rPr>
              <w:t>Консультирование осуществляется в устной форме: по телефону, посредством видео-конференц-связи, на личном при</w:t>
            </w:r>
            <w:r w:rsidR="00D120FC">
              <w:rPr>
                <w:sz w:val="28"/>
                <w:szCs w:val="28"/>
              </w:rPr>
              <w:t>ё</w:t>
            </w:r>
            <w:r w:rsidRPr="00654683">
              <w:rPr>
                <w:sz w:val="28"/>
                <w:szCs w:val="28"/>
              </w:rPr>
              <w:t>ме</w:t>
            </w:r>
            <w:r w:rsidR="00D120FC">
              <w:rPr>
                <w:sz w:val="28"/>
                <w:szCs w:val="28"/>
              </w:rPr>
              <w:t>,</w:t>
            </w:r>
            <w:r w:rsidRPr="00654683">
              <w:rPr>
                <w:sz w:val="28"/>
                <w:szCs w:val="28"/>
              </w:rPr>
              <w:t xml:space="preserve"> либо в ходе проведения профилактического мероприятия, контрольного мероприятия, и в письменной форме путём подготовки и направления ответа на  запрос о предоставлении письменного ответа в сроки, установленные Федеральным законом от 2 мая 2006 года № 59-ФЗ «О порядке рассмотрения обращений граждан Российской Федерации».</w:t>
            </w:r>
            <w:proofErr w:type="gramEnd"/>
          </w:p>
          <w:p w:rsidR="00654683" w:rsidRPr="00654683" w:rsidRDefault="00654683" w:rsidP="00654683">
            <w:pPr>
              <w:widowControl w:val="0"/>
              <w:shd w:val="clear" w:color="auto" w:fill="FFFFFF"/>
              <w:autoSpaceDE w:val="0"/>
              <w:autoSpaceDN w:val="0"/>
              <w:ind w:firstLine="5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При устном консультировании предоставляется информация по следующим вопросам:</w:t>
            </w:r>
          </w:p>
          <w:p w:rsidR="00654683" w:rsidRPr="00654683" w:rsidRDefault="00654683" w:rsidP="00654683">
            <w:pPr>
              <w:widowControl w:val="0"/>
              <w:shd w:val="clear" w:color="auto" w:fill="FFFFFF"/>
              <w:autoSpaceDE w:val="0"/>
              <w:autoSpaceDN w:val="0"/>
              <w:ind w:firstLine="5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      </w:r>
          </w:p>
          <w:p w:rsidR="00654683" w:rsidRPr="00654683" w:rsidRDefault="00654683" w:rsidP="00654683">
            <w:pPr>
              <w:widowControl w:val="0"/>
              <w:shd w:val="clear" w:color="auto" w:fill="FFFFFF"/>
              <w:autoSpaceDE w:val="0"/>
              <w:autoSpaceDN w:val="0"/>
              <w:ind w:firstLine="5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 xml:space="preserve">2) о нормативных правовых актах, </w:t>
            </w:r>
            <w:r w:rsidRPr="00654683">
              <w:rPr>
                <w:sz w:val="28"/>
                <w:szCs w:val="28"/>
              </w:rPr>
              <w:lastRenderedPageBreak/>
              <w:t>регламентирующих порядок осуществления муниципального контроля;</w:t>
            </w:r>
          </w:p>
          <w:p w:rsidR="00654683" w:rsidRPr="00654683" w:rsidRDefault="00654683" w:rsidP="00654683">
            <w:pPr>
              <w:widowControl w:val="0"/>
              <w:shd w:val="clear" w:color="auto" w:fill="FFFFFF"/>
              <w:autoSpaceDE w:val="0"/>
              <w:autoSpaceDN w:val="0"/>
              <w:ind w:firstLine="5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3) о порядке обжалования действий или бездействия должностных лиц контрольного органа;</w:t>
            </w:r>
          </w:p>
          <w:p w:rsidR="00654683" w:rsidRPr="00654683" w:rsidRDefault="00654683" w:rsidP="00654683">
            <w:pPr>
              <w:widowControl w:val="0"/>
              <w:shd w:val="clear" w:color="auto" w:fill="FFFFFF"/>
              <w:autoSpaceDE w:val="0"/>
              <w:autoSpaceDN w:val="0"/>
              <w:ind w:firstLine="5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4) о месте нахождения и графике работы контрольного органа;</w:t>
            </w:r>
          </w:p>
          <w:p w:rsidR="00654683" w:rsidRPr="00654683" w:rsidRDefault="00654683" w:rsidP="00654683">
            <w:pPr>
              <w:widowControl w:val="0"/>
              <w:shd w:val="clear" w:color="auto" w:fill="FFFFFF"/>
              <w:autoSpaceDE w:val="0"/>
              <w:autoSpaceDN w:val="0"/>
              <w:ind w:firstLine="5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5) о справочных телефонах контрольного органа;</w:t>
            </w:r>
          </w:p>
          <w:p w:rsidR="00654683" w:rsidRPr="00654683" w:rsidRDefault="00654683" w:rsidP="00654683">
            <w:pPr>
              <w:widowControl w:val="0"/>
              <w:shd w:val="clear" w:color="auto" w:fill="FFFFFF"/>
              <w:autoSpaceDE w:val="0"/>
              <w:autoSpaceDN w:val="0"/>
              <w:ind w:firstLine="5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6) об адресе официального сайта, а также электронной почты контрольного органа в сети «Интернет».</w:t>
            </w:r>
          </w:p>
          <w:p w:rsidR="00654683" w:rsidRPr="00654683" w:rsidRDefault="00654683" w:rsidP="00654683">
            <w:pPr>
              <w:widowControl w:val="0"/>
              <w:shd w:val="clear" w:color="auto" w:fill="FFFFFF"/>
              <w:autoSpaceDE w:val="0"/>
              <w:autoSpaceDN w:val="0"/>
              <w:ind w:firstLine="5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При письменном консультировании предоставляется информация по следующим вопросам:</w:t>
            </w:r>
          </w:p>
          <w:p w:rsidR="00654683" w:rsidRPr="00654683" w:rsidRDefault="00654683" w:rsidP="00654683">
            <w:pPr>
              <w:widowControl w:val="0"/>
              <w:shd w:val="clear" w:color="auto" w:fill="FFFFFF"/>
              <w:autoSpaceDE w:val="0"/>
              <w:autoSpaceDN w:val="0"/>
              <w:ind w:firstLine="5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1) о нормативных правовых актах (их отдельных положениях) содержащих обязательные требования, оценка соблюдения которых осуществляется в рамках муниципального контроля;</w:t>
            </w:r>
          </w:p>
          <w:p w:rsidR="00654683" w:rsidRPr="00654683" w:rsidRDefault="00654683" w:rsidP="00654683">
            <w:pPr>
              <w:widowControl w:val="0"/>
              <w:shd w:val="clear" w:color="auto" w:fill="FFFFFF"/>
              <w:autoSpaceDE w:val="0"/>
              <w:autoSpaceDN w:val="0"/>
              <w:ind w:firstLine="5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2) о нормативных правовых актах, регламентирующих порядок осуществления муниципального контроля;</w:t>
            </w:r>
          </w:p>
          <w:p w:rsidR="00654683" w:rsidRPr="00654683" w:rsidRDefault="00654683" w:rsidP="00654683">
            <w:pPr>
              <w:widowControl w:val="0"/>
              <w:shd w:val="clear" w:color="auto" w:fill="FFFFFF"/>
              <w:autoSpaceDE w:val="0"/>
              <w:autoSpaceDN w:val="0"/>
              <w:ind w:firstLine="5"/>
              <w:contextualSpacing/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3) о месте нахождения и графике работы контрольного органа.</w:t>
            </w:r>
          </w:p>
        </w:tc>
        <w:tc>
          <w:tcPr>
            <w:tcW w:w="1814" w:type="dxa"/>
          </w:tcPr>
          <w:p w:rsidR="003F38EF" w:rsidRDefault="003F38EF" w:rsidP="00654683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Ежедневно, в течение года: понедельник</w:t>
            </w:r>
          </w:p>
          <w:p w:rsidR="00654683" w:rsidRPr="00654683" w:rsidRDefault="003F38EF" w:rsidP="003F38EF">
            <w:pPr>
              <w:shd w:val="clear" w:color="auto" w:fill="FFFFFF"/>
              <w:contextualSpacing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с 9:00 до 18</w:t>
            </w:r>
            <w:r w:rsidRPr="003F38EF">
              <w:rPr>
                <w:sz w:val="28"/>
                <w:szCs w:val="28"/>
              </w:rPr>
              <w:t>:00 часов</w:t>
            </w:r>
            <w:r>
              <w:rPr>
                <w:sz w:val="28"/>
                <w:szCs w:val="28"/>
              </w:rPr>
              <w:t>,</w:t>
            </w:r>
            <w:r w:rsidR="00654683" w:rsidRPr="0065468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вторник - пятница</w:t>
            </w:r>
            <w:r w:rsidR="00DE1782">
              <w:rPr>
                <w:sz w:val="28"/>
                <w:szCs w:val="28"/>
              </w:rPr>
              <w:t xml:space="preserve"> с 9:00 до 17</w:t>
            </w:r>
            <w:r w:rsidR="00654683" w:rsidRPr="00654683">
              <w:rPr>
                <w:sz w:val="28"/>
                <w:szCs w:val="28"/>
              </w:rPr>
              <w:t>:00 часов, обед с 13:00 до 14:00 часов</w:t>
            </w:r>
          </w:p>
        </w:tc>
        <w:tc>
          <w:tcPr>
            <w:tcW w:w="2268" w:type="dxa"/>
          </w:tcPr>
          <w:p w:rsidR="00CA73AD" w:rsidRPr="00CA73AD" w:rsidRDefault="00CA73AD" w:rsidP="00CA73AD">
            <w:pPr>
              <w:jc w:val="center"/>
              <w:rPr>
                <w:sz w:val="28"/>
                <w:szCs w:val="28"/>
              </w:rPr>
            </w:pPr>
            <w:r w:rsidRPr="00CA73AD">
              <w:rPr>
                <w:sz w:val="28"/>
                <w:szCs w:val="28"/>
              </w:rPr>
              <w:t>Начальник отдела муниципального хозяйства</w:t>
            </w:r>
          </w:p>
          <w:p w:rsidR="00654683" w:rsidRPr="00654683" w:rsidRDefault="00CA73AD" w:rsidP="00CA73AD">
            <w:pPr>
              <w:jc w:val="center"/>
              <w:rPr>
                <w:sz w:val="28"/>
                <w:szCs w:val="28"/>
              </w:rPr>
            </w:pPr>
            <w:proofErr w:type="spellStart"/>
            <w:r w:rsidRPr="00CA73AD">
              <w:rPr>
                <w:sz w:val="28"/>
                <w:szCs w:val="28"/>
              </w:rPr>
              <w:t>Кияница</w:t>
            </w:r>
            <w:proofErr w:type="spellEnd"/>
            <w:r w:rsidRPr="00CA73AD">
              <w:rPr>
                <w:sz w:val="28"/>
                <w:szCs w:val="28"/>
              </w:rPr>
              <w:t xml:space="preserve"> Н.Г.</w:t>
            </w:r>
          </w:p>
        </w:tc>
      </w:tr>
    </w:tbl>
    <w:p w:rsidR="00B01AB2" w:rsidRPr="00C565AA" w:rsidRDefault="00B01AB2" w:rsidP="00654683"/>
    <w:p w:rsidR="00B01AB2" w:rsidRPr="00D120FC" w:rsidRDefault="00654683" w:rsidP="00B01AB2">
      <w:pPr>
        <w:jc w:val="center"/>
        <w:rPr>
          <w:color w:val="000000"/>
          <w:sz w:val="28"/>
          <w:szCs w:val="28"/>
        </w:rPr>
      </w:pPr>
      <w:r w:rsidRPr="00D120FC">
        <w:rPr>
          <w:bCs/>
          <w:color w:val="000000"/>
          <w:sz w:val="28"/>
          <w:szCs w:val="28"/>
        </w:rPr>
        <w:t>4. Показатели результативности и эффективности программы профилактики</w:t>
      </w:r>
    </w:p>
    <w:p w:rsidR="00B01AB2" w:rsidRPr="00C565AA" w:rsidRDefault="00B01AB2" w:rsidP="00B01AB2">
      <w:pPr>
        <w:ind w:firstLine="709"/>
        <w:rPr>
          <w:color w:val="000000"/>
        </w:rPr>
      </w:pPr>
      <w:r w:rsidRPr="00E9009D">
        <w:rPr>
          <w:color w:val="000000"/>
        </w:rPr>
        <w:t> </w:t>
      </w:r>
    </w:p>
    <w:p w:rsidR="00B01AB2" w:rsidRPr="00FE3986" w:rsidRDefault="00654683" w:rsidP="00B01A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10.</w:t>
      </w:r>
      <w:r w:rsidR="00D120FC">
        <w:rPr>
          <w:color w:val="000000"/>
          <w:sz w:val="28"/>
          <w:szCs w:val="28"/>
        </w:rPr>
        <w:t> </w:t>
      </w:r>
      <w:r w:rsidR="00B01AB2" w:rsidRPr="00FE3986">
        <w:rPr>
          <w:color w:val="000000"/>
          <w:sz w:val="28"/>
          <w:szCs w:val="28"/>
        </w:rPr>
        <w:t>Результатом реализации Программы является предупреждение нарушений обязательных требований, соблюдение которых оценивается при осуществлении муниципального контроля.</w:t>
      </w:r>
    </w:p>
    <w:p w:rsidR="00B01AB2" w:rsidRPr="00FE3986" w:rsidRDefault="00654683" w:rsidP="00B01A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</w:t>
      </w:r>
      <w:r w:rsidR="00D120FC">
        <w:rPr>
          <w:color w:val="000000"/>
          <w:sz w:val="28"/>
          <w:szCs w:val="28"/>
        </w:rPr>
        <w:t> </w:t>
      </w:r>
      <w:r w:rsidR="00B01AB2" w:rsidRPr="00FE3986">
        <w:rPr>
          <w:color w:val="000000"/>
          <w:sz w:val="28"/>
          <w:szCs w:val="28"/>
        </w:rPr>
        <w:t>Эффективность Программы оценивается по отч</w:t>
      </w:r>
      <w:r w:rsidR="00D120FC">
        <w:rPr>
          <w:color w:val="000000"/>
          <w:sz w:val="28"/>
          <w:szCs w:val="28"/>
        </w:rPr>
        <w:t>ё</w:t>
      </w:r>
      <w:r w:rsidR="00B01AB2" w:rsidRPr="00FE3986">
        <w:rPr>
          <w:color w:val="000000"/>
          <w:sz w:val="28"/>
          <w:szCs w:val="28"/>
        </w:rPr>
        <w:t>тным показателям. Отч</w:t>
      </w:r>
      <w:r w:rsidR="00D120FC">
        <w:rPr>
          <w:color w:val="000000"/>
          <w:sz w:val="28"/>
          <w:szCs w:val="28"/>
        </w:rPr>
        <w:t>ё</w:t>
      </w:r>
      <w:r w:rsidR="00B01AB2" w:rsidRPr="00FE3986">
        <w:rPr>
          <w:color w:val="000000"/>
          <w:sz w:val="28"/>
          <w:szCs w:val="28"/>
        </w:rPr>
        <w:t>тные показатели отражаются в Программе на плановый период по итогам календарного года.</w:t>
      </w:r>
    </w:p>
    <w:p w:rsidR="00B01AB2" w:rsidRPr="00FE3986" w:rsidRDefault="00654683" w:rsidP="00B01AB2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12. </w:t>
      </w:r>
      <w:r w:rsidR="00B01AB2" w:rsidRPr="00FE3986">
        <w:rPr>
          <w:color w:val="000000"/>
          <w:sz w:val="28"/>
          <w:szCs w:val="28"/>
        </w:rPr>
        <w:t>Программа считается эффективной в случае, если все мероприятия, запланированные на отч</w:t>
      </w:r>
      <w:r w:rsidR="00D120FC">
        <w:rPr>
          <w:color w:val="000000"/>
          <w:sz w:val="28"/>
          <w:szCs w:val="28"/>
        </w:rPr>
        <w:t>ё</w:t>
      </w:r>
      <w:r w:rsidR="00B01AB2" w:rsidRPr="00FE3986">
        <w:rPr>
          <w:color w:val="000000"/>
          <w:sz w:val="28"/>
          <w:szCs w:val="28"/>
        </w:rPr>
        <w:t>тный год, выполнены в полном объ</w:t>
      </w:r>
      <w:r w:rsidR="00D120FC">
        <w:rPr>
          <w:color w:val="000000"/>
          <w:sz w:val="28"/>
          <w:szCs w:val="28"/>
        </w:rPr>
        <w:t>ё</w:t>
      </w:r>
      <w:r w:rsidR="00B01AB2" w:rsidRPr="00FE3986">
        <w:rPr>
          <w:color w:val="000000"/>
          <w:sz w:val="28"/>
          <w:szCs w:val="28"/>
        </w:rPr>
        <w:t>ме. Если реализация Программы не отвечает вышеуказанному критерию, уровень эффективности е</w:t>
      </w:r>
      <w:r w:rsidR="00D120FC">
        <w:rPr>
          <w:color w:val="000000"/>
          <w:sz w:val="28"/>
          <w:szCs w:val="28"/>
        </w:rPr>
        <w:t>ё</w:t>
      </w:r>
      <w:r w:rsidR="00B01AB2" w:rsidRPr="00FE3986">
        <w:rPr>
          <w:color w:val="000000"/>
          <w:sz w:val="28"/>
          <w:szCs w:val="28"/>
        </w:rPr>
        <w:t xml:space="preserve"> реализации призна</w:t>
      </w:r>
      <w:r w:rsidR="00D120FC">
        <w:rPr>
          <w:color w:val="000000"/>
          <w:sz w:val="28"/>
          <w:szCs w:val="28"/>
        </w:rPr>
        <w:t>ё</w:t>
      </w:r>
      <w:r w:rsidR="00B01AB2" w:rsidRPr="00FE3986">
        <w:rPr>
          <w:color w:val="000000"/>
          <w:sz w:val="28"/>
          <w:szCs w:val="28"/>
        </w:rPr>
        <w:t>тся неудовлетворительным.</w:t>
      </w:r>
    </w:p>
    <w:p w:rsidR="00B01AB2" w:rsidRPr="00FE3986" w:rsidRDefault="00B01AB2" w:rsidP="00B01AB2">
      <w:pPr>
        <w:ind w:firstLine="709"/>
        <w:rPr>
          <w:color w:val="000000"/>
          <w:sz w:val="28"/>
          <w:szCs w:val="28"/>
        </w:rPr>
      </w:pPr>
      <w:r w:rsidRPr="00FE3986">
        <w:rPr>
          <w:color w:val="000000"/>
          <w:sz w:val="28"/>
          <w:szCs w:val="28"/>
        </w:rPr>
        <w:t> </w:t>
      </w:r>
    </w:p>
    <w:p w:rsidR="00B01AB2" w:rsidRPr="00FE3986" w:rsidRDefault="00B01AB2" w:rsidP="00B01AB2">
      <w:pPr>
        <w:ind w:firstLine="709"/>
        <w:jc w:val="center"/>
        <w:rPr>
          <w:color w:val="000000"/>
          <w:sz w:val="28"/>
          <w:szCs w:val="28"/>
        </w:rPr>
      </w:pPr>
      <w:r w:rsidRPr="00FE3986">
        <w:rPr>
          <w:color w:val="000000"/>
          <w:sz w:val="28"/>
          <w:szCs w:val="28"/>
        </w:rPr>
        <w:t>Отч</w:t>
      </w:r>
      <w:r w:rsidR="00D120FC">
        <w:rPr>
          <w:color w:val="000000"/>
          <w:sz w:val="28"/>
          <w:szCs w:val="28"/>
        </w:rPr>
        <w:t>ё</w:t>
      </w:r>
      <w:r w:rsidRPr="00FE3986">
        <w:rPr>
          <w:color w:val="000000"/>
          <w:sz w:val="28"/>
          <w:szCs w:val="28"/>
        </w:rPr>
        <w:t>тные показатели оценки</w:t>
      </w:r>
      <w:r w:rsidR="00CA73AD">
        <w:rPr>
          <w:color w:val="000000"/>
          <w:sz w:val="28"/>
          <w:szCs w:val="28"/>
        </w:rPr>
        <w:t xml:space="preserve"> эффективности Программы на 202</w:t>
      </w:r>
      <w:r w:rsidR="008857F7">
        <w:rPr>
          <w:color w:val="000000"/>
          <w:sz w:val="28"/>
          <w:szCs w:val="28"/>
        </w:rPr>
        <w:t>4</w:t>
      </w:r>
      <w:r w:rsidRPr="00FE3986">
        <w:rPr>
          <w:color w:val="000000"/>
          <w:sz w:val="28"/>
          <w:szCs w:val="28"/>
        </w:rPr>
        <w:t xml:space="preserve"> год</w:t>
      </w:r>
    </w:p>
    <w:p w:rsidR="00654683" w:rsidRPr="00654683" w:rsidRDefault="00B01AB2" w:rsidP="00654683">
      <w:pPr>
        <w:ind w:firstLine="709"/>
        <w:rPr>
          <w:color w:val="000000"/>
          <w:sz w:val="28"/>
          <w:szCs w:val="28"/>
        </w:rPr>
      </w:pPr>
      <w:r w:rsidRPr="00FE3986">
        <w:rPr>
          <w:color w:val="000000"/>
          <w:sz w:val="28"/>
          <w:szCs w:val="28"/>
        </w:rPr>
        <w:lastRenderedPageBreak/>
        <w:t> </w:t>
      </w:r>
    </w:p>
    <w:tbl>
      <w:tblPr>
        <w:tblW w:w="9668" w:type="dxa"/>
        <w:tblInd w:w="10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2"/>
        <w:gridCol w:w="6877"/>
        <w:gridCol w:w="2059"/>
      </w:tblGrid>
      <w:tr w:rsidR="00654683" w:rsidRPr="00654683" w:rsidTr="0086652D">
        <w:trPr>
          <w:trHeight w:val="562"/>
        </w:trPr>
        <w:tc>
          <w:tcPr>
            <w:tcW w:w="73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683" w:rsidRPr="00654683" w:rsidRDefault="00654683" w:rsidP="00654683">
            <w:pPr>
              <w:ind w:firstLine="709"/>
              <w:jc w:val="center"/>
              <w:rPr>
                <w:sz w:val="28"/>
                <w:szCs w:val="28"/>
                <w:lang w:val="en-US"/>
              </w:rPr>
            </w:pPr>
            <w:r w:rsidRPr="00654683">
              <w:rPr>
                <w:sz w:val="28"/>
                <w:szCs w:val="28"/>
                <w:lang w:val="en-US"/>
              </w:rPr>
              <w:t>№ п/п</w:t>
            </w:r>
          </w:p>
        </w:tc>
        <w:tc>
          <w:tcPr>
            <w:tcW w:w="68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683" w:rsidRPr="00654683" w:rsidRDefault="00654683" w:rsidP="00654683">
            <w:pPr>
              <w:ind w:firstLine="709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54683">
              <w:rPr>
                <w:sz w:val="28"/>
                <w:szCs w:val="28"/>
                <w:lang w:val="en-US"/>
              </w:rPr>
              <w:t>Наименование</w:t>
            </w:r>
            <w:proofErr w:type="spellEnd"/>
            <w:r w:rsidRPr="0065468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4683">
              <w:rPr>
                <w:sz w:val="28"/>
                <w:szCs w:val="28"/>
                <w:lang w:val="en-US"/>
              </w:rPr>
              <w:t>показателя</w:t>
            </w:r>
            <w:proofErr w:type="spellEnd"/>
          </w:p>
        </w:tc>
        <w:tc>
          <w:tcPr>
            <w:tcW w:w="205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683" w:rsidRPr="00654683" w:rsidRDefault="00654683" w:rsidP="00654683">
            <w:pPr>
              <w:ind w:firstLine="80"/>
              <w:jc w:val="center"/>
              <w:rPr>
                <w:sz w:val="28"/>
                <w:szCs w:val="28"/>
                <w:lang w:val="en-US"/>
              </w:rPr>
            </w:pPr>
            <w:proofErr w:type="spellStart"/>
            <w:r w:rsidRPr="00654683">
              <w:rPr>
                <w:sz w:val="28"/>
                <w:szCs w:val="28"/>
                <w:lang w:val="en-US"/>
              </w:rPr>
              <w:t>Значение</w:t>
            </w:r>
            <w:proofErr w:type="spellEnd"/>
            <w:r w:rsidRPr="0065468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4683">
              <w:rPr>
                <w:sz w:val="28"/>
                <w:szCs w:val="28"/>
                <w:lang w:val="en-US"/>
              </w:rPr>
              <w:t>показателя</w:t>
            </w:r>
            <w:proofErr w:type="spellEnd"/>
          </w:p>
        </w:tc>
      </w:tr>
      <w:tr w:rsidR="00654683" w:rsidRPr="00654683" w:rsidTr="0086652D">
        <w:tc>
          <w:tcPr>
            <w:tcW w:w="73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683" w:rsidRPr="00654683" w:rsidRDefault="00654683" w:rsidP="00D120FC">
            <w:pPr>
              <w:jc w:val="center"/>
              <w:rPr>
                <w:sz w:val="28"/>
                <w:szCs w:val="28"/>
                <w:lang w:val="en-US"/>
              </w:rPr>
            </w:pPr>
            <w:r w:rsidRPr="00654683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683" w:rsidRPr="00654683" w:rsidRDefault="00654683" w:rsidP="00654683">
            <w:pPr>
              <w:jc w:val="both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Наличие информации, обязательной к размещению, на официальном сайте муниципального образования «</w:t>
            </w:r>
            <w:r>
              <w:rPr>
                <w:sz w:val="28"/>
                <w:szCs w:val="28"/>
              </w:rPr>
              <w:t>Колпашевский район</w:t>
            </w:r>
            <w:r w:rsidRPr="00654683">
              <w:rPr>
                <w:sz w:val="28"/>
                <w:szCs w:val="28"/>
              </w:rPr>
              <w:t>»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683" w:rsidRPr="00654683" w:rsidRDefault="00654683" w:rsidP="00654683">
            <w:pPr>
              <w:ind w:firstLine="5"/>
              <w:jc w:val="center"/>
              <w:rPr>
                <w:sz w:val="28"/>
                <w:szCs w:val="28"/>
                <w:lang w:val="en-US"/>
              </w:rPr>
            </w:pPr>
            <w:r w:rsidRPr="00654683">
              <w:rPr>
                <w:sz w:val="28"/>
                <w:szCs w:val="28"/>
                <w:lang w:val="en-US"/>
              </w:rPr>
              <w:t>100%</w:t>
            </w:r>
          </w:p>
        </w:tc>
      </w:tr>
      <w:tr w:rsidR="00654683" w:rsidRPr="00654683" w:rsidTr="0086652D">
        <w:trPr>
          <w:trHeight w:val="726"/>
        </w:trPr>
        <w:tc>
          <w:tcPr>
            <w:tcW w:w="732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683" w:rsidRPr="00654683" w:rsidRDefault="00654683" w:rsidP="00D120FC">
            <w:pPr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2</w:t>
            </w:r>
          </w:p>
        </w:tc>
        <w:tc>
          <w:tcPr>
            <w:tcW w:w="68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683" w:rsidRPr="00654683" w:rsidRDefault="00654683" w:rsidP="00654683">
            <w:pPr>
              <w:ind w:firstLine="9"/>
              <w:jc w:val="both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  <w:shd w:val="clear" w:color="auto" w:fill="FFFFFF"/>
              </w:rPr>
              <w:t>Информирование подконтрольных субъектов по вопросам соблюдения обязательных требований</w:t>
            </w:r>
          </w:p>
        </w:tc>
        <w:tc>
          <w:tcPr>
            <w:tcW w:w="205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654683" w:rsidRPr="00654683" w:rsidRDefault="00654683" w:rsidP="00654683">
            <w:pPr>
              <w:ind w:firstLine="5"/>
              <w:jc w:val="center"/>
              <w:rPr>
                <w:sz w:val="28"/>
                <w:szCs w:val="28"/>
              </w:rPr>
            </w:pPr>
            <w:proofErr w:type="spellStart"/>
            <w:r w:rsidRPr="00654683">
              <w:rPr>
                <w:sz w:val="28"/>
                <w:szCs w:val="28"/>
                <w:lang w:val="en-US"/>
              </w:rPr>
              <w:t>По</w:t>
            </w:r>
            <w:proofErr w:type="spellEnd"/>
            <w:r w:rsidRPr="0065468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4683">
              <w:rPr>
                <w:sz w:val="28"/>
                <w:szCs w:val="28"/>
                <w:lang w:val="en-US"/>
              </w:rPr>
              <w:t>мере</w:t>
            </w:r>
            <w:proofErr w:type="spellEnd"/>
            <w:r w:rsidRPr="00654683">
              <w:rPr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654683">
              <w:rPr>
                <w:sz w:val="28"/>
                <w:szCs w:val="28"/>
                <w:lang w:val="en-US"/>
              </w:rPr>
              <w:t>необходимости</w:t>
            </w:r>
            <w:proofErr w:type="spellEnd"/>
          </w:p>
        </w:tc>
      </w:tr>
      <w:tr w:rsidR="00654683" w:rsidRPr="00654683" w:rsidTr="0086652D">
        <w:trPr>
          <w:trHeight w:val="242"/>
        </w:trPr>
        <w:tc>
          <w:tcPr>
            <w:tcW w:w="7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683" w:rsidRPr="00654683" w:rsidRDefault="00654683" w:rsidP="00D120FC">
            <w:pPr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3</w:t>
            </w:r>
          </w:p>
        </w:tc>
        <w:tc>
          <w:tcPr>
            <w:tcW w:w="6877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683" w:rsidRPr="00654683" w:rsidRDefault="00654683" w:rsidP="00654683">
            <w:pPr>
              <w:ind w:firstLine="9"/>
              <w:jc w:val="both"/>
              <w:rPr>
                <w:sz w:val="28"/>
                <w:szCs w:val="28"/>
                <w:shd w:val="clear" w:color="auto" w:fill="FFFFFF"/>
              </w:rPr>
            </w:pPr>
            <w:r w:rsidRPr="00654683">
              <w:rPr>
                <w:sz w:val="28"/>
                <w:szCs w:val="28"/>
                <w:shd w:val="clear" w:color="auto" w:fill="FFFFFF"/>
              </w:rPr>
              <w:t>Консультирование подконтрольных субъектов по вопросам соблюдения обязательных требований законодательства</w:t>
            </w:r>
          </w:p>
        </w:tc>
        <w:tc>
          <w:tcPr>
            <w:tcW w:w="205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654683" w:rsidRPr="00654683" w:rsidRDefault="00654683" w:rsidP="00654683">
            <w:pPr>
              <w:jc w:val="center"/>
              <w:rPr>
                <w:sz w:val="28"/>
                <w:szCs w:val="28"/>
              </w:rPr>
            </w:pPr>
            <w:r w:rsidRPr="00654683">
              <w:rPr>
                <w:sz w:val="28"/>
                <w:szCs w:val="28"/>
              </w:rPr>
              <w:t>По мере необходимости</w:t>
            </w:r>
          </w:p>
        </w:tc>
      </w:tr>
    </w:tbl>
    <w:p w:rsidR="00B01AB2" w:rsidRPr="00E9009D" w:rsidRDefault="00B01AB2" w:rsidP="00B01AB2">
      <w:pPr>
        <w:ind w:firstLine="709"/>
        <w:rPr>
          <w:color w:val="000000"/>
        </w:rPr>
      </w:pPr>
    </w:p>
    <w:p w:rsidR="00B01AB2" w:rsidRPr="00005DDC" w:rsidRDefault="00B01AB2" w:rsidP="00B01AB2">
      <w:pPr>
        <w:jc w:val="both"/>
        <w:rPr>
          <w:sz w:val="26"/>
          <w:szCs w:val="26"/>
        </w:rPr>
      </w:pPr>
    </w:p>
    <w:p w:rsidR="00A71EEE" w:rsidRPr="00BF4F83" w:rsidRDefault="00A71EEE" w:rsidP="00BF6752">
      <w:pPr>
        <w:ind w:left="4248" w:firstLine="708"/>
        <w:jc w:val="right"/>
        <w:rPr>
          <w:sz w:val="28"/>
          <w:szCs w:val="28"/>
        </w:rPr>
      </w:pPr>
    </w:p>
    <w:sectPr w:rsidR="00A71EEE" w:rsidRPr="00BF4F83" w:rsidSect="006F05C9">
      <w:headerReference w:type="default" r:id="rId8"/>
      <w:headerReference w:type="first" r:id="rId9"/>
      <w:pgSz w:w="11906" w:h="16838"/>
      <w:pgMar w:top="1134" w:right="851" w:bottom="1134" w:left="1701" w:header="993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2ED" w:rsidRDefault="004862ED" w:rsidP="00786787">
      <w:r>
        <w:separator/>
      </w:r>
    </w:p>
  </w:endnote>
  <w:endnote w:type="continuationSeparator" w:id="0">
    <w:p w:rsidR="004862ED" w:rsidRDefault="004862ED" w:rsidP="00786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2ED" w:rsidRDefault="004862ED" w:rsidP="00786787">
      <w:r>
        <w:separator/>
      </w:r>
    </w:p>
  </w:footnote>
  <w:footnote w:type="continuationSeparator" w:id="0">
    <w:p w:rsidR="004862ED" w:rsidRDefault="004862ED" w:rsidP="0078678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83748980"/>
      <w:docPartObj>
        <w:docPartGallery w:val="Page Numbers (Top of Page)"/>
        <w:docPartUnique/>
      </w:docPartObj>
    </w:sdtPr>
    <w:sdtEndPr/>
    <w:sdtContent>
      <w:p w:rsidR="00C71B90" w:rsidRDefault="00C71B90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2B05">
          <w:rPr>
            <w:noProof/>
          </w:rPr>
          <w:t>2</w:t>
        </w:r>
        <w:r>
          <w:fldChar w:fldCharType="end"/>
        </w:r>
      </w:p>
    </w:sdtContent>
  </w:sdt>
  <w:p w:rsidR="00C71B90" w:rsidRDefault="00C71B90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3510"/>
      <w:gridCol w:w="2835"/>
      <w:gridCol w:w="3225"/>
    </w:tblGrid>
    <w:tr w:rsidR="00786787" w:rsidTr="00786787">
      <w:tc>
        <w:tcPr>
          <w:tcW w:w="3510" w:type="dxa"/>
          <w:tcBorders>
            <w:top w:val="nil"/>
            <w:left w:val="nil"/>
            <w:bottom w:val="nil"/>
            <w:right w:val="nil"/>
          </w:tcBorders>
        </w:tcPr>
        <w:p w:rsidR="00786787" w:rsidRDefault="00786787" w:rsidP="001D34CD">
          <w:pPr>
            <w:spacing w:after="240"/>
            <w:jc w:val="center"/>
          </w:pPr>
        </w:p>
      </w:tc>
      <w:tc>
        <w:tcPr>
          <w:tcW w:w="2835" w:type="dxa"/>
          <w:tcBorders>
            <w:top w:val="nil"/>
            <w:left w:val="nil"/>
            <w:bottom w:val="nil"/>
            <w:right w:val="nil"/>
          </w:tcBorders>
        </w:tcPr>
        <w:p w:rsidR="00786787" w:rsidRDefault="00786787" w:rsidP="001D34CD">
          <w:pPr>
            <w:spacing w:after="240"/>
            <w:jc w:val="center"/>
          </w:pPr>
          <w:r>
            <w:rPr>
              <w:noProof/>
            </w:rPr>
            <w:drawing>
              <wp:anchor distT="0" distB="0" distL="114300" distR="114300" simplePos="0" relativeHeight="251661312" behindDoc="1" locked="0" layoutInCell="1" allowOverlap="1" wp14:anchorId="22F42694" wp14:editId="0B78BA69">
                <wp:simplePos x="0" y="0"/>
                <wp:positionH relativeFrom="margin">
                  <wp:posOffset>381635</wp:posOffset>
                </wp:positionH>
                <wp:positionV relativeFrom="margin">
                  <wp:posOffset>0</wp:posOffset>
                </wp:positionV>
                <wp:extent cx="503555" cy="758190"/>
                <wp:effectExtent l="19050" t="0" r="0" b="0"/>
                <wp:wrapTight wrapText="bothSides">
                  <wp:wrapPolygon edited="0">
                    <wp:start x="-817" y="0"/>
                    <wp:lineTo x="-817" y="21166"/>
                    <wp:lineTo x="21246" y="21166"/>
                    <wp:lineTo x="21246" y="0"/>
                    <wp:lineTo x="-817" y="0"/>
                  </wp:wrapPolygon>
                </wp:wrapTight>
                <wp:docPr id="3" name="Рисунок 2" descr="Герб_97_2_цвет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Герб_97_2_цвет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grayscl/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03555" cy="7581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3225" w:type="dxa"/>
          <w:tcBorders>
            <w:top w:val="nil"/>
            <w:left w:val="nil"/>
            <w:bottom w:val="nil"/>
            <w:right w:val="nil"/>
          </w:tcBorders>
        </w:tcPr>
        <w:p w:rsidR="00786787" w:rsidRPr="00B86040" w:rsidRDefault="00786787" w:rsidP="001D34CD">
          <w:pPr>
            <w:spacing w:after="240"/>
            <w:jc w:val="center"/>
            <w:rPr>
              <w:b/>
            </w:rPr>
          </w:pPr>
        </w:p>
      </w:tc>
    </w:tr>
    <w:tr w:rsidR="00786787" w:rsidTr="00786787">
      <w:tc>
        <w:tcPr>
          <w:tcW w:w="9570" w:type="dxa"/>
          <w:gridSpan w:val="3"/>
          <w:tcBorders>
            <w:top w:val="nil"/>
            <w:left w:val="nil"/>
            <w:bottom w:val="nil"/>
            <w:right w:val="nil"/>
          </w:tcBorders>
        </w:tcPr>
        <w:p w:rsidR="00786787" w:rsidRDefault="00786787" w:rsidP="00786787">
          <w:pPr>
            <w:spacing w:after="120"/>
            <w:jc w:val="center"/>
            <w:rPr>
              <w:b/>
              <w:sz w:val="26"/>
              <w:szCs w:val="26"/>
            </w:rPr>
          </w:pPr>
        </w:p>
        <w:p w:rsidR="00786787" w:rsidRPr="009B52BD" w:rsidRDefault="00786787" w:rsidP="00786787">
          <w:pPr>
            <w:spacing w:after="120"/>
            <w:jc w:val="center"/>
            <w:rPr>
              <w:b/>
              <w:sz w:val="26"/>
              <w:szCs w:val="26"/>
            </w:rPr>
          </w:pPr>
          <w:r w:rsidRPr="009B52BD">
            <w:rPr>
              <w:b/>
              <w:sz w:val="26"/>
              <w:szCs w:val="26"/>
            </w:rPr>
            <w:t>АДМИНИСТРАЦИЯ  КОЛПАШЕВСКОГО РАЙОНА ТОМСКОЙ ОБЛАСТИ</w:t>
          </w:r>
        </w:p>
        <w:p w:rsidR="00786787" w:rsidRPr="00786787" w:rsidRDefault="00654683" w:rsidP="00786787">
          <w:pPr>
            <w:tabs>
              <w:tab w:val="left" w:pos="480"/>
            </w:tabs>
            <w:spacing w:after="240"/>
            <w:jc w:val="center"/>
            <w:rPr>
              <w:b/>
            </w:rPr>
          </w:pPr>
          <w:r>
            <w:rPr>
              <w:b/>
              <w:sz w:val="32"/>
              <w:szCs w:val="32"/>
            </w:rPr>
            <w:t>ПОСТАНОВЛЕНИЕ</w:t>
          </w:r>
        </w:p>
      </w:tc>
    </w:tr>
  </w:tbl>
  <w:p w:rsidR="00786787" w:rsidRDefault="00786787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86787"/>
    <w:rsid w:val="00004320"/>
    <w:rsid w:val="000233A0"/>
    <w:rsid w:val="00030E19"/>
    <w:rsid w:val="000358EB"/>
    <w:rsid w:val="000434A1"/>
    <w:rsid w:val="00043CB3"/>
    <w:rsid w:val="00045C52"/>
    <w:rsid w:val="00056E30"/>
    <w:rsid w:val="00057139"/>
    <w:rsid w:val="00067C5A"/>
    <w:rsid w:val="00077C2D"/>
    <w:rsid w:val="00092106"/>
    <w:rsid w:val="000A7F05"/>
    <w:rsid w:val="000B106A"/>
    <w:rsid w:val="000B1A31"/>
    <w:rsid w:val="00103118"/>
    <w:rsid w:val="001243E2"/>
    <w:rsid w:val="001304EA"/>
    <w:rsid w:val="0013333F"/>
    <w:rsid w:val="00135633"/>
    <w:rsid w:val="00137C57"/>
    <w:rsid w:val="00145BB9"/>
    <w:rsid w:val="00154D86"/>
    <w:rsid w:val="00157016"/>
    <w:rsid w:val="00185D5D"/>
    <w:rsid w:val="001B3A2E"/>
    <w:rsid w:val="001B563A"/>
    <w:rsid w:val="001B7275"/>
    <w:rsid w:val="001C1CFE"/>
    <w:rsid w:val="001C4C6D"/>
    <w:rsid w:val="001E01F9"/>
    <w:rsid w:val="001F1A56"/>
    <w:rsid w:val="00205850"/>
    <w:rsid w:val="00213238"/>
    <w:rsid w:val="00213DE7"/>
    <w:rsid w:val="00221F8F"/>
    <w:rsid w:val="002379E4"/>
    <w:rsid w:val="0027172E"/>
    <w:rsid w:val="00277C24"/>
    <w:rsid w:val="00280F32"/>
    <w:rsid w:val="00281B19"/>
    <w:rsid w:val="00284ACA"/>
    <w:rsid w:val="00294158"/>
    <w:rsid w:val="002953DB"/>
    <w:rsid w:val="002A752E"/>
    <w:rsid w:val="002D3101"/>
    <w:rsid w:val="002E2B05"/>
    <w:rsid w:val="002E70D8"/>
    <w:rsid w:val="002F4C7B"/>
    <w:rsid w:val="00305E7F"/>
    <w:rsid w:val="003065D1"/>
    <w:rsid w:val="00335E26"/>
    <w:rsid w:val="00335ED0"/>
    <w:rsid w:val="00347101"/>
    <w:rsid w:val="003511D1"/>
    <w:rsid w:val="003529F3"/>
    <w:rsid w:val="0035596C"/>
    <w:rsid w:val="003847D4"/>
    <w:rsid w:val="0039512C"/>
    <w:rsid w:val="00396ECB"/>
    <w:rsid w:val="003A1709"/>
    <w:rsid w:val="003B4042"/>
    <w:rsid w:val="003B6668"/>
    <w:rsid w:val="003B76BC"/>
    <w:rsid w:val="003C32CD"/>
    <w:rsid w:val="003C5E63"/>
    <w:rsid w:val="003D3161"/>
    <w:rsid w:val="003D79B6"/>
    <w:rsid w:val="003E51BA"/>
    <w:rsid w:val="003F38EF"/>
    <w:rsid w:val="004062C2"/>
    <w:rsid w:val="00424E5B"/>
    <w:rsid w:val="004250A4"/>
    <w:rsid w:val="00430527"/>
    <w:rsid w:val="00434BF6"/>
    <w:rsid w:val="00442EEB"/>
    <w:rsid w:val="00444D20"/>
    <w:rsid w:val="0044678D"/>
    <w:rsid w:val="00460114"/>
    <w:rsid w:val="00460298"/>
    <w:rsid w:val="00466782"/>
    <w:rsid w:val="00471418"/>
    <w:rsid w:val="004800B6"/>
    <w:rsid w:val="004862ED"/>
    <w:rsid w:val="004C6EB6"/>
    <w:rsid w:val="004D572E"/>
    <w:rsid w:val="004E04F5"/>
    <w:rsid w:val="005001C6"/>
    <w:rsid w:val="00500963"/>
    <w:rsid w:val="00530CE1"/>
    <w:rsid w:val="00541ACE"/>
    <w:rsid w:val="005523D1"/>
    <w:rsid w:val="005A337B"/>
    <w:rsid w:val="005C5B49"/>
    <w:rsid w:val="005F64DA"/>
    <w:rsid w:val="005F7B75"/>
    <w:rsid w:val="00623A22"/>
    <w:rsid w:val="00626A43"/>
    <w:rsid w:val="00646D59"/>
    <w:rsid w:val="00654683"/>
    <w:rsid w:val="00661D03"/>
    <w:rsid w:val="006647EC"/>
    <w:rsid w:val="0069430B"/>
    <w:rsid w:val="006A0294"/>
    <w:rsid w:val="006A24AD"/>
    <w:rsid w:val="006C6E85"/>
    <w:rsid w:val="006F05C9"/>
    <w:rsid w:val="007023D2"/>
    <w:rsid w:val="0070284E"/>
    <w:rsid w:val="00702BB8"/>
    <w:rsid w:val="00723C2C"/>
    <w:rsid w:val="00731851"/>
    <w:rsid w:val="00733FDE"/>
    <w:rsid w:val="00763CC0"/>
    <w:rsid w:val="00773B27"/>
    <w:rsid w:val="00777D92"/>
    <w:rsid w:val="007815C8"/>
    <w:rsid w:val="007854D4"/>
    <w:rsid w:val="00786787"/>
    <w:rsid w:val="007B0115"/>
    <w:rsid w:val="007B3B93"/>
    <w:rsid w:val="007B6710"/>
    <w:rsid w:val="007E03B3"/>
    <w:rsid w:val="007E1691"/>
    <w:rsid w:val="007E3C86"/>
    <w:rsid w:val="007F014C"/>
    <w:rsid w:val="008107E7"/>
    <w:rsid w:val="00813EB6"/>
    <w:rsid w:val="00821783"/>
    <w:rsid w:val="0082520A"/>
    <w:rsid w:val="0083295D"/>
    <w:rsid w:val="00832A22"/>
    <w:rsid w:val="00841815"/>
    <w:rsid w:val="00851D48"/>
    <w:rsid w:val="00863BCF"/>
    <w:rsid w:val="008644E3"/>
    <w:rsid w:val="00866064"/>
    <w:rsid w:val="00871A6E"/>
    <w:rsid w:val="008857F7"/>
    <w:rsid w:val="0089183C"/>
    <w:rsid w:val="008A0F67"/>
    <w:rsid w:val="008A6CDD"/>
    <w:rsid w:val="008E4898"/>
    <w:rsid w:val="00912A1D"/>
    <w:rsid w:val="009150AA"/>
    <w:rsid w:val="00916443"/>
    <w:rsid w:val="00943F70"/>
    <w:rsid w:val="00945A0B"/>
    <w:rsid w:val="00947168"/>
    <w:rsid w:val="0095251A"/>
    <w:rsid w:val="009540C7"/>
    <w:rsid w:val="0097598F"/>
    <w:rsid w:val="00991500"/>
    <w:rsid w:val="009963C1"/>
    <w:rsid w:val="009A218B"/>
    <w:rsid w:val="009A30F5"/>
    <w:rsid w:val="009A57B1"/>
    <w:rsid w:val="009A6B24"/>
    <w:rsid w:val="009D506B"/>
    <w:rsid w:val="009E512C"/>
    <w:rsid w:val="009E7938"/>
    <w:rsid w:val="009F3DAB"/>
    <w:rsid w:val="00A00C19"/>
    <w:rsid w:val="00A20615"/>
    <w:rsid w:val="00A346C4"/>
    <w:rsid w:val="00A40707"/>
    <w:rsid w:val="00A54776"/>
    <w:rsid w:val="00A71EEE"/>
    <w:rsid w:val="00A776D0"/>
    <w:rsid w:val="00A8118A"/>
    <w:rsid w:val="00A91376"/>
    <w:rsid w:val="00AA5475"/>
    <w:rsid w:val="00AB68BE"/>
    <w:rsid w:val="00AE1ACD"/>
    <w:rsid w:val="00AF5571"/>
    <w:rsid w:val="00B01AB2"/>
    <w:rsid w:val="00B24455"/>
    <w:rsid w:val="00B267C3"/>
    <w:rsid w:val="00B4047E"/>
    <w:rsid w:val="00B548BF"/>
    <w:rsid w:val="00B63E6C"/>
    <w:rsid w:val="00B64AA7"/>
    <w:rsid w:val="00B75BCB"/>
    <w:rsid w:val="00B9650D"/>
    <w:rsid w:val="00BA003E"/>
    <w:rsid w:val="00BB422E"/>
    <w:rsid w:val="00BC07E3"/>
    <w:rsid w:val="00BD06DA"/>
    <w:rsid w:val="00BF1752"/>
    <w:rsid w:val="00BF4DFA"/>
    <w:rsid w:val="00BF4F83"/>
    <w:rsid w:val="00BF6752"/>
    <w:rsid w:val="00C0051C"/>
    <w:rsid w:val="00C100FF"/>
    <w:rsid w:val="00C167F6"/>
    <w:rsid w:val="00C168B1"/>
    <w:rsid w:val="00C175FB"/>
    <w:rsid w:val="00C237D3"/>
    <w:rsid w:val="00C4194A"/>
    <w:rsid w:val="00C47889"/>
    <w:rsid w:val="00C61423"/>
    <w:rsid w:val="00C6591C"/>
    <w:rsid w:val="00C71B90"/>
    <w:rsid w:val="00CA73AD"/>
    <w:rsid w:val="00CB0FE5"/>
    <w:rsid w:val="00CC2A44"/>
    <w:rsid w:val="00D00E66"/>
    <w:rsid w:val="00D120FC"/>
    <w:rsid w:val="00D152A2"/>
    <w:rsid w:val="00D16D31"/>
    <w:rsid w:val="00D24293"/>
    <w:rsid w:val="00D37690"/>
    <w:rsid w:val="00D37C05"/>
    <w:rsid w:val="00D43313"/>
    <w:rsid w:val="00D43F01"/>
    <w:rsid w:val="00D46532"/>
    <w:rsid w:val="00D577C3"/>
    <w:rsid w:val="00D602E4"/>
    <w:rsid w:val="00D741C4"/>
    <w:rsid w:val="00D75CA9"/>
    <w:rsid w:val="00DA4BE5"/>
    <w:rsid w:val="00DA5B94"/>
    <w:rsid w:val="00DA70AC"/>
    <w:rsid w:val="00DB19CC"/>
    <w:rsid w:val="00DD3040"/>
    <w:rsid w:val="00DE1782"/>
    <w:rsid w:val="00DF5CDC"/>
    <w:rsid w:val="00E029CB"/>
    <w:rsid w:val="00E04232"/>
    <w:rsid w:val="00E24BC6"/>
    <w:rsid w:val="00E32D4C"/>
    <w:rsid w:val="00E355B7"/>
    <w:rsid w:val="00E563A8"/>
    <w:rsid w:val="00E91366"/>
    <w:rsid w:val="00E9451B"/>
    <w:rsid w:val="00EA50BE"/>
    <w:rsid w:val="00EA79D7"/>
    <w:rsid w:val="00EC05B4"/>
    <w:rsid w:val="00EC177B"/>
    <w:rsid w:val="00EE18FE"/>
    <w:rsid w:val="00EE5326"/>
    <w:rsid w:val="00EF02FF"/>
    <w:rsid w:val="00F11839"/>
    <w:rsid w:val="00F43374"/>
    <w:rsid w:val="00F616FD"/>
    <w:rsid w:val="00F86CBD"/>
    <w:rsid w:val="00F92775"/>
    <w:rsid w:val="00F96145"/>
    <w:rsid w:val="00FC27ED"/>
    <w:rsid w:val="00FC4597"/>
    <w:rsid w:val="00FC490F"/>
    <w:rsid w:val="00FC78D9"/>
    <w:rsid w:val="00FD4BFA"/>
    <w:rsid w:val="00FE35B1"/>
    <w:rsid w:val="00FF21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67C3"/>
    <w:pPr>
      <w:keepNext/>
      <w:jc w:val="center"/>
      <w:outlineLvl w:val="0"/>
    </w:pPr>
    <w:rPr>
      <w:b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86787"/>
    <w:pPr>
      <w:jc w:val="center"/>
    </w:pPr>
    <w:rPr>
      <w:b/>
      <w:sz w:val="36"/>
      <w:szCs w:val="20"/>
    </w:rPr>
  </w:style>
  <w:style w:type="character" w:customStyle="1" w:styleId="a4">
    <w:name w:val="Подзаголовок Знак"/>
    <w:basedOn w:val="a0"/>
    <w:link w:val="a3"/>
    <w:rsid w:val="0078678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867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6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67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6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67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67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267C3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table" w:styleId="ab">
    <w:name w:val="Table Grid"/>
    <w:basedOn w:val="a1"/>
    <w:rsid w:val="00B26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916443"/>
    <w:pPr>
      <w:jc w:val="both"/>
    </w:pPr>
    <w:rPr>
      <w:b/>
      <w:szCs w:val="20"/>
    </w:rPr>
  </w:style>
  <w:style w:type="character" w:styleId="ad">
    <w:name w:val="Strong"/>
    <w:basedOn w:val="a0"/>
    <w:uiPriority w:val="22"/>
    <w:qFormat/>
    <w:rsid w:val="00A346C4"/>
    <w:rPr>
      <w:b/>
      <w:bCs/>
    </w:rPr>
  </w:style>
  <w:style w:type="paragraph" w:styleId="ae">
    <w:name w:val="No Spacing"/>
    <w:qFormat/>
    <w:rsid w:val="00B01A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B0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1AB2"/>
    <w:rPr>
      <w:rFonts w:ascii="Calibri" w:eastAsia="Times New Roman" w:hAnsi="Calibri" w:cs="Times New Roman"/>
      <w:szCs w:val="20"/>
      <w:lang w:eastAsia="ru-RU"/>
    </w:rPr>
  </w:style>
  <w:style w:type="character" w:customStyle="1" w:styleId="2">
    <w:name w:val="Основной текст (2)"/>
    <w:rsid w:val="00B01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78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B267C3"/>
    <w:pPr>
      <w:keepNext/>
      <w:jc w:val="center"/>
      <w:outlineLvl w:val="0"/>
    </w:pPr>
    <w:rPr>
      <w:b/>
      <w:sz w:val="32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link w:val="a4"/>
    <w:qFormat/>
    <w:rsid w:val="00786787"/>
    <w:pPr>
      <w:jc w:val="center"/>
    </w:pPr>
    <w:rPr>
      <w:b/>
      <w:sz w:val="36"/>
      <w:szCs w:val="20"/>
    </w:rPr>
  </w:style>
  <w:style w:type="character" w:customStyle="1" w:styleId="a4">
    <w:name w:val="Подзаголовок Знак"/>
    <w:basedOn w:val="a0"/>
    <w:link w:val="a3"/>
    <w:rsid w:val="00786787"/>
    <w:rPr>
      <w:rFonts w:ascii="Times New Roman" w:eastAsia="Times New Roman" w:hAnsi="Times New Roman" w:cs="Times New Roman"/>
      <w:b/>
      <w:sz w:val="36"/>
      <w:szCs w:val="20"/>
      <w:lang w:eastAsia="ru-RU"/>
    </w:rPr>
  </w:style>
  <w:style w:type="paragraph" w:styleId="a5">
    <w:name w:val="header"/>
    <w:basedOn w:val="a"/>
    <w:link w:val="a6"/>
    <w:uiPriority w:val="99"/>
    <w:unhideWhenUsed/>
    <w:rsid w:val="00786787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786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786787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78678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7867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786787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B267C3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table" w:styleId="ab">
    <w:name w:val="Table Grid"/>
    <w:basedOn w:val="a1"/>
    <w:rsid w:val="00B267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caption"/>
    <w:basedOn w:val="a"/>
    <w:next w:val="a"/>
    <w:qFormat/>
    <w:rsid w:val="00916443"/>
    <w:pPr>
      <w:jc w:val="both"/>
    </w:pPr>
    <w:rPr>
      <w:b/>
      <w:szCs w:val="20"/>
    </w:rPr>
  </w:style>
  <w:style w:type="character" w:styleId="ad">
    <w:name w:val="Strong"/>
    <w:basedOn w:val="a0"/>
    <w:uiPriority w:val="22"/>
    <w:qFormat/>
    <w:rsid w:val="00A346C4"/>
    <w:rPr>
      <w:b/>
      <w:bCs/>
    </w:rPr>
  </w:style>
  <w:style w:type="paragraph" w:styleId="ae">
    <w:name w:val="No Spacing"/>
    <w:qFormat/>
    <w:rsid w:val="00B01AB2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Normal">
    <w:name w:val="ConsPlusNormal"/>
    <w:link w:val="ConsPlusNormal0"/>
    <w:rsid w:val="00B01AB2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Times New Roman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B01AB2"/>
    <w:rPr>
      <w:rFonts w:ascii="Calibri" w:eastAsia="Times New Roman" w:hAnsi="Calibri" w:cs="Times New Roman"/>
      <w:szCs w:val="20"/>
      <w:lang w:eastAsia="ru-RU"/>
    </w:rPr>
  </w:style>
  <w:style w:type="character" w:customStyle="1" w:styleId="2">
    <w:name w:val="Основной текст (2)"/>
    <w:rsid w:val="00B01AB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8846E6-7DD3-45F6-ABEA-72FCDFFBF3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1477</Words>
  <Characters>8420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В. Григоренко</dc:creator>
  <cp:lastModifiedBy>Старикова Ирина Валерьевна</cp:lastModifiedBy>
  <cp:revision>4</cp:revision>
  <cp:lastPrinted>2021-12-20T05:31:00Z</cp:lastPrinted>
  <dcterms:created xsi:type="dcterms:W3CDTF">2023-10-04T03:40:00Z</dcterms:created>
  <dcterms:modified xsi:type="dcterms:W3CDTF">2023-10-04T04:26:00Z</dcterms:modified>
</cp:coreProperties>
</file>